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454" w:rsidRPr="007D5454" w:rsidRDefault="007D5454" w:rsidP="007D5454">
      <w:pPr>
        <w:spacing w:after="0" w:line="240" w:lineRule="auto"/>
        <w:outlineLvl w:val="1"/>
        <w:rPr>
          <w:rFonts w:ascii="Arial" w:eastAsia="Times New Roman" w:hAnsi="Arial" w:cs="Arial"/>
          <w:color w:val="4F575C"/>
          <w:sz w:val="45"/>
          <w:szCs w:val="45"/>
          <w:lang w:eastAsia="ru-RU"/>
        </w:rPr>
      </w:pPr>
      <w:r w:rsidRPr="007D5454">
        <w:rPr>
          <w:rFonts w:ascii="Arial" w:eastAsia="Times New Roman" w:hAnsi="Arial" w:cs="Arial"/>
          <w:color w:val="4F575C"/>
          <w:sz w:val="45"/>
          <w:szCs w:val="45"/>
          <w:lang w:eastAsia="ru-RU"/>
        </w:rPr>
        <w:t>Информация о проверках, проведенных в Администрации Томской области*</w:t>
      </w:r>
    </w:p>
    <w:p w:rsidR="007D5454" w:rsidRPr="007D5454" w:rsidRDefault="007D5454" w:rsidP="007D5454">
      <w:pPr>
        <w:spacing w:after="0" w:line="240" w:lineRule="auto"/>
        <w:rPr>
          <w:rFonts w:ascii="Arial" w:eastAsia="Times New Roman" w:hAnsi="Arial" w:cs="Arial"/>
          <w:color w:val="4F575C"/>
          <w:sz w:val="21"/>
          <w:szCs w:val="21"/>
          <w:lang w:eastAsia="ru-RU"/>
        </w:rPr>
      </w:pPr>
    </w:p>
    <w:tbl>
      <w:tblPr>
        <w:tblW w:w="159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44"/>
        <w:gridCol w:w="2395"/>
        <w:gridCol w:w="2268"/>
        <w:gridCol w:w="2735"/>
        <w:gridCol w:w="2211"/>
        <w:gridCol w:w="1858"/>
        <w:gridCol w:w="3101"/>
      </w:tblGrid>
      <w:tr w:rsidR="007D5454" w:rsidRPr="007D5454" w:rsidTr="007D5454">
        <w:trPr>
          <w:tblHeader/>
        </w:trPr>
        <w:tc>
          <w:tcPr>
            <w:tcW w:w="1344" w:type="dxa"/>
            <w:tcBorders>
              <w:top w:val="single" w:sz="6" w:space="0" w:color="3E9E49"/>
              <w:left w:val="single" w:sz="6" w:space="0" w:color="3E9E49"/>
              <w:bottom w:val="single" w:sz="6" w:space="0" w:color="3E9E49"/>
              <w:right w:val="single" w:sz="6" w:space="0" w:color="61BD6C"/>
            </w:tcBorders>
            <w:shd w:val="clear" w:color="auto" w:fill="3E9E49"/>
            <w:tcMar>
              <w:top w:w="225" w:type="dxa"/>
              <w:left w:w="195" w:type="dxa"/>
              <w:bottom w:w="225" w:type="dxa"/>
              <w:right w:w="195" w:type="dxa"/>
            </w:tcMar>
            <w:vAlign w:val="center"/>
            <w:hideMark/>
          </w:tcPr>
          <w:p w:rsidR="007D5454" w:rsidRPr="007D5454" w:rsidRDefault="007D5454" w:rsidP="007D5454">
            <w:pPr>
              <w:spacing w:before="225" w:after="0" w:line="240" w:lineRule="auto"/>
              <w:jc w:val="center"/>
              <w:rPr>
                <w:rFonts w:ascii="Times New Roman" w:eastAsia="Times New Roman" w:hAnsi="Times New Roman" w:cs="Times New Roman"/>
                <w:color w:val="FFFFFF"/>
                <w:sz w:val="18"/>
                <w:szCs w:val="18"/>
                <w:lang w:eastAsia="ru-RU"/>
              </w:rPr>
            </w:pPr>
            <w:r w:rsidRPr="007D5454">
              <w:rPr>
                <w:rFonts w:ascii="Times New Roman" w:eastAsia="Times New Roman" w:hAnsi="Times New Roman" w:cs="Times New Roman"/>
                <w:color w:val="FFFFFF"/>
                <w:sz w:val="18"/>
                <w:szCs w:val="18"/>
                <w:lang w:eastAsia="ru-RU"/>
              </w:rPr>
              <w:t>Дата проверки</w:t>
            </w:r>
          </w:p>
        </w:tc>
        <w:tc>
          <w:tcPr>
            <w:tcW w:w="2395" w:type="dxa"/>
            <w:tcBorders>
              <w:top w:val="single" w:sz="6" w:space="0" w:color="3E9E49"/>
              <w:left w:val="single" w:sz="6" w:space="0" w:color="3E9E49"/>
              <w:bottom w:val="single" w:sz="6" w:space="0" w:color="3E9E49"/>
              <w:right w:val="single" w:sz="6" w:space="0" w:color="61BD6C"/>
            </w:tcBorders>
            <w:shd w:val="clear" w:color="auto" w:fill="3E9E49"/>
            <w:tcMar>
              <w:top w:w="225" w:type="dxa"/>
              <w:left w:w="195" w:type="dxa"/>
              <w:bottom w:w="225" w:type="dxa"/>
              <w:right w:w="195" w:type="dxa"/>
            </w:tcMar>
            <w:vAlign w:val="center"/>
            <w:hideMark/>
          </w:tcPr>
          <w:p w:rsidR="007D5454" w:rsidRPr="007D5454" w:rsidRDefault="007D5454" w:rsidP="007D5454">
            <w:pPr>
              <w:spacing w:before="225" w:after="0" w:line="240" w:lineRule="auto"/>
              <w:jc w:val="center"/>
              <w:rPr>
                <w:rFonts w:ascii="Times New Roman" w:eastAsia="Times New Roman" w:hAnsi="Times New Roman" w:cs="Times New Roman"/>
                <w:color w:val="FFFFFF"/>
                <w:sz w:val="18"/>
                <w:szCs w:val="18"/>
                <w:lang w:eastAsia="ru-RU"/>
              </w:rPr>
            </w:pPr>
            <w:r w:rsidRPr="007D5454">
              <w:rPr>
                <w:rFonts w:ascii="Times New Roman" w:eastAsia="Times New Roman" w:hAnsi="Times New Roman" w:cs="Times New Roman"/>
                <w:color w:val="FFFFFF"/>
                <w:sz w:val="18"/>
                <w:szCs w:val="18"/>
                <w:lang w:eastAsia="ru-RU"/>
              </w:rPr>
              <w:t>Наименование структурного подразделения Администрации Томской области/подведомственной организации</w:t>
            </w:r>
          </w:p>
        </w:tc>
        <w:tc>
          <w:tcPr>
            <w:tcW w:w="2268" w:type="dxa"/>
            <w:tcBorders>
              <w:top w:val="single" w:sz="6" w:space="0" w:color="3E9E49"/>
              <w:left w:val="single" w:sz="6" w:space="0" w:color="3E9E49"/>
              <w:bottom w:val="single" w:sz="6" w:space="0" w:color="3E9E49"/>
              <w:right w:val="single" w:sz="6" w:space="0" w:color="61BD6C"/>
            </w:tcBorders>
            <w:shd w:val="clear" w:color="auto" w:fill="3E9E49"/>
            <w:tcMar>
              <w:top w:w="225" w:type="dxa"/>
              <w:left w:w="195" w:type="dxa"/>
              <w:bottom w:w="225" w:type="dxa"/>
              <w:right w:w="195" w:type="dxa"/>
            </w:tcMar>
            <w:vAlign w:val="center"/>
            <w:hideMark/>
          </w:tcPr>
          <w:p w:rsidR="007D5454" w:rsidRPr="007D5454" w:rsidRDefault="007D5454" w:rsidP="007D5454">
            <w:pPr>
              <w:spacing w:before="225" w:after="0" w:line="240" w:lineRule="auto"/>
              <w:jc w:val="center"/>
              <w:rPr>
                <w:rFonts w:ascii="Times New Roman" w:eastAsia="Times New Roman" w:hAnsi="Times New Roman" w:cs="Times New Roman"/>
                <w:color w:val="FFFFFF"/>
                <w:sz w:val="18"/>
                <w:szCs w:val="18"/>
                <w:lang w:eastAsia="ru-RU"/>
              </w:rPr>
            </w:pPr>
            <w:r w:rsidRPr="007D5454">
              <w:rPr>
                <w:rFonts w:ascii="Times New Roman" w:eastAsia="Times New Roman" w:hAnsi="Times New Roman" w:cs="Times New Roman"/>
                <w:color w:val="FFFFFF"/>
                <w:sz w:val="18"/>
                <w:szCs w:val="18"/>
                <w:lang w:eastAsia="ru-RU"/>
              </w:rPr>
              <w:t>Наименование контрольного органа</w:t>
            </w:r>
          </w:p>
        </w:tc>
        <w:tc>
          <w:tcPr>
            <w:tcW w:w="2735" w:type="dxa"/>
            <w:tcBorders>
              <w:top w:val="single" w:sz="6" w:space="0" w:color="3E9E49"/>
              <w:left w:val="single" w:sz="6" w:space="0" w:color="3E9E49"/>
              <w:bottom w:val="single" w:sz="6" w:space="0" w:color="3E9E49"/>
              <w:right w:val="single" w:sz="6" w:space="0" w:color="61BD6C"/>
            </w:tcBorders>
            <w:shd w:val="clear" w:color="auto" w:fill="3E9E49"/>
            <w:tcMar>
              <w:top w:w="225" w:type="dxa"/>
              <w:left w:w="195" w:type="dxa"/>
              <w:bottom w:w="225" w:type="dxa"/>
              <w:right w:w="195" w:type="dxa"/>
            </w:tcMar>
            <w:vAlign w:val="center"/>
            <w:hideMark/>
          </w:tcPr>
          <w:p w:rsidR="007D5454" w:rsidRPr="007D5454" w:rsidRDefault="007D5454" w:rsidP="007D5454">
            <w:pPr>
              <w:spacing w:before="225" w:after="0" w:line="240" w:lineRule="auto"/>
              <w:jc w:val="center"/>
              <w:rPr>
                <w:rFonts w:ascii="Times New Roman" w:eastAsia="Times New Roman" w:hAnsi="Times New Roman" w:cs="Times New Roman"/>
                <w:color w:val="FFFFFF"/>
                <w:sz w:val="18"/>
                <w:szCs w:val="18"/>
                <w:lang w:eastAsia="ru-RU"/>
              </w:rPr>
            </w:pPr>
            <w:r w:rsidRPr="007D5454">
              <w:rPr>
                <w:rFonts w:ascii="Times New Roman" w:eastAsia="Times New Roman" w:hAnsi="Times New Roman" w:cs="Times New Roman"/>
                <w:color w:val="FFFFFF"/>
                <w:sz w:val="18"/>
                <w:szCs w:val="18"/>
                <w:lang w:eastAsia="ru-RU"/>
              </w:rPr>
              <w:t>Тема проверки</w:t>
            </w:r>
          </w:p>
        </w:tc>
        <w:tc>
          <w:tcPr>
            <w:tcW w:w="2211" w:type="dxa"/>
            <w:tcBorders>
              <w:top w:val="single" w:sz="6" w:space="0" w:color="3E9E49"/>
              <w:left w:val="single" w:sz="6" w:space="0" w:color="3E9E49"/>
              <w:bottom w:val="single" w:sz="6" w:space="0" w:color="3E9E49"/>
              <w:right w:val="single" w:sz="6" w:space="0" w:color="61BD6C"/>
            </w:tcBorders>
            <w:shd w:val="clear" w:color="auto" w:fill="3E9E49"/>
            <w:tcMar>
              <w:top w:w="225" w:type="dxa"/>
              <w:left w:w="195" w:type="dxa"/>
              <w:bottom w:w="225" w:type="dxa"/>
              <w:right w:w="195" w:type="dxa"/>
            </w:tcMar>
            <w:vAlign w:val="center"/>
            <w:hideMark/>
          </w:tcPr>
          <w:p w:rsidR="007D5454" w:rsidRPr="007D5454" w:rsidRDefault="007D5454" w:rsidP="007D5454">
            <w:pPr>
              <w:spacing w:before="225" w:after="0" w:line="240" w:lineRule="auto"/>
              <w:jc w:val="center"/>
              <w:rPr>
                <w:rFonts w:ascii="Times New Roman" w:eastAsia="Times New Roman" w:hAnsi="Times New Roman" w:cs="Times New Roman"/>
                <w:color w:val="FFFFFF"/>
                <w:sz w:val="18"/>
                <w:szCs w:val="18"/>
                <w:lang w:eastAsia="ru-RU"/>
              </w:rPr>
            </w:pPr>
            <w:r w:rsidRPr="007D5454">
              <w:rPr>
                <w:rFonts w:ascii="Times New Roman" w:eastAsia="Times New Roman" w:hAnsi="Times New Roman" w:cs="Times New Roman"/>
                <w:color w:val="FFFFFF"/>
                <w:sz w:val="18"/>
                <w:szCs w:val="18"/>
                <w:lang w:eastAsia="ru-RU"/>
              </w:rPr>
              <w:t>Информация о результатах</w:t>
            </w:r>
          </w:p>
        </w:tc>
        <w:tc>
          <w:tcPr>
            <w:tcW w:w="1858" w:type="dxa"/>
            <w:tcBorders>
              <w:top w:val="single" w:sz="6" w:space="0" w:color="3E9E49"/>
              <w:left w:val="single" w:sz="6" w:space="0" w:color="3E9E49"/>
              <w:bottom w:val="single" w:sz="6" w:space="0" w:color="3E9E49"/>
              <w:right w:val="single" w:sz="6" w:space="0" w:color="61BD6C"/>
            </w:tcBorders>
            <w:shd w:val="clear" w:color="auto" w:fill="3E9E49"/>
            <w:tcMar>
              <w:top w:w="225" w:type="dxa"/>
              <w:left w:w="195" w:type="dxa"/>
              <w:bottom w:w="225" w:type="dxa"/>
              <w:right w:w="195" w:type="dxa"/>
            </w:tcMar>
            <w:vAlign w:val="center"/>
            <w:hideMark/>
          </w:tcPr>
          <w:p w:rsidR="007D5454" w:rsidRPr="007D5454" w:rsidRDefault="007D5454" w:rsidP="007D5454">
            <w:pPr>
              <w:spacing w:before="225" w:after="0" w:line="240" w:lineRule="auto"/>
              <w:jc w:val="center"/>
              <w:rPr>
                <w:rFonts w:ascii="Times New Roman" w:eastAsia="Times New Roman" w:hAnsi="Times New Roman" w:cs="Times New Roman"/>
                <w:color w:val="FFFFFF"/>
                <w:sz w:val="18"/>
                <w:szCs w:val="18"/>
                <w:lang w:eastAsia="ru-RU"/>
              </w:rPr>
            </w:pPr>
            <w:r w:rsidRPr="007D5454">
              <w:rPr>
                <w:rFonts w:ascii="Times New Roman" w:eastAsia="Times New Roman" w:hAnsi="Times New Roman" w:cs="Times New Roman"/>
                <w:color w:val="FFFFFF"/>
                <w:sz w:val="18"/>
                <w:szCs w:val="18"/>
                <w:lang w:eastAsia="ru-RU"/>
              </w:rPr>
              <w:t>Документы (протоколы/акты проверок)</w:t>
            </w:r>
          </w:p>
        </w:tc>
        <w:tc>
          <w:tcPr>
            <w:tcW w:w="3101" w:type="dxa"/>
            <w:tcBorders>
              <w:top w:val="single" w:sz="6" w:space="0" w:color="3E9E49"/>
              <w:left w:val="single" w:sz="6" w:space="0" w:color="3E9E49"/>
              <w:bottom w:val="single" w:sz="6" w:space="0" w:color="3E9E49"/>
              <w:right w:val="single" w:sz="6" w:space="0" w:color="3E9E49"/>
            </w:tcBorders>
            <w:shd w:val="clear" w:color="auto" w:fill="3E9E49"/>
            <w:tcMar>
              <w:top w:w="225" w:type="dxa"/>
              <w:left w:w="195" w:type="dxa"/>
              <w:bottom w:w="225" w:type="dxa"/>
              <w:right w:w="195" w:type="dxa"/>
            </w:tcMar>
            <w:vAlign w:val="center"/>
            <w:hideMark/>
          </w:tcPr>
          <w:p w:rsidR="007D5454" w:rsidRPr="007D5454" w:rsidRDefault="007D5454" w:rsidP="007D5454">
            <w:pPr>
              <w:spacing w:before="225" w:after="0" w:line="240" w:lineRule="auto"/>
              <w:jc w:val="center"/>
              <w:rPr>
                <w:rFonts w:ascii="Times New Roman" w:eastAsia="Times New Roman" w:hAnsi="Times New Roman" w:cs="Times New Roman"/>
                <w:color w:val="FFFFFF"/>
                <w:sz w:val="18"/>
                <w:szCs w:val="18"/>
                <w:lang w:eastAsia="ru-RU"/>
              </w:rPr>
            </w:pPr>
            <w:r w:rsidRPr="007D5454">
              <w:rPr>
                <w:rFonts w:ascii="Times New Roman" w:eastAsia="Times New Roman" w:hAnsi="Times New Roman" w:cs="Times New Roman"/>
                <w:color w:val="FFFFFF"/>
                <w:sz w:val="18"/>
                <w:szCs w:val="18"/>
                <w:lang w:eastAsia="ru-RU"/>
              </w:rPr>
              <w:t>Меры по результатам проверки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11.10.2021- 15.10.2021</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ГУ-Томское региональное отделение ФСС РФ</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правильности исчисления, полноты и своевременности уплаты (перечисления) страховых взносов на обязательное социальное страхование, правомерность произведённых страхователем расходов на выплату страхового обеспечения; полноты и достоверности предоставляемых страхователем сведений и документов для назначения и выплаты страхового обеспечения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Замечаний и 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22.06.2021– 12.07.2021</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Управление Федерального казначейства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осуществления расходов бюджетов  субъектов Российской Федерации на реализацию мероприятий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w:t>
            </w:r>
            <w:r w:rsidRPr="007D5454">
              <w:rPr>
                <w:rFonts w:ascii="Times New Roman" w:eastAsia="Times New Roman" w:hAnsi="Times New Roman" w:cs="Times New Roman"/>
                <w:color w:val="4F575C"/>
                <w:sz w:val="18"/>
                <w:szCs w:val="18"/>
                <w:lang w:eastAsia="ru-RU"/>
              </w:rPr>
              <w:lastRenderedPageBreak/>
              <w:t>муниципальными финансами” в части использования средств дотаций бюджетам субъектов Российской Федерации на подготовку и проведение общероссийского голосования по вопросу одобрения изменений в Конституцию Российской Федерации, в соответствии с распоряжениями Правительства Российской Федерации от 4 июня 2020 г. № 1476-р и от 10 июля 2020 г. № 1784-р</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Принятие товара по ряду государственных контрактов на основании документов, не предусмотренных условиями контрактов</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Должностные лица, участвующие в приёмке товаров, предупреждены о недопустимости в работе осуществление приёмки и оплаты товаров не в соответствии с условиями заключённых контрактов</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28.01.2021 -06.09.2021</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Контрольно-счётная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Анализ структуры доходов в 2018-2021 годах от оказания платных услуг (работ) и компенсации затрат государства (выборочно), пути их повышения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Недостаточное внимание органов, осуществляющих функции и полномочия учредителя к вопросу возможности получения дополнительных финансовых средств областными государственными учреждениями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Проведён анализ системы оказания платных услуг областными государственными учреждениями по соответствующему профилю деятельности областных органов власти и выданы соответствующие рекомендации учреждениям по эффективному оказанию платных услуг</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09.11.2020-30.12.2020</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Департамент промышленности и энергетики Администрации Томской области; Департамент </w:t>
            </w:r>
            <w:r w:rsidRPr="007D5454">
              <w:rPr>
                <w:rFonts w:ascii="Times New Roman" w:eastAsia="Times New Roman" w:hAnsi="Times New Roman" w:cs="Times New Roman"/>
                <w:color w:val="4F575C"/>
                <w:sz w:val="18"/>
                <w:szCs w:val="18"/>
                <w:lang w:eastAsia="ru-RU"/>
              </w:rPr>
              <w:lastRenderedPageBreak/>
              <w:t>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Проверки правомерности и эффективности (результативности и экономности) использования бюджетных средств, </w:t>
            </w:r>
            <w:r w:rsidRPr="007D5454">
              <w:rPr>
                <w:rFonts w:ascii="Times New Roman" w:eastAsia="Times New Roman" w:hAnsi="Times New Roman" w:cs="Times New Roman"/>
                <w:color w:val="4F575C"/>
                <w:sz w:val="18"/>
                <w:szCs w:val="18"/>
                <w:lang w:eastAsia="ru-RU"/>
              </w:rPr>
              <w:lastRenderedPageBreak/>
              <w:t>направленных в 2019 году на возмещение недополученных доходов газоснабжающим организациям в связи с реализацией сжиженного газа населению по регулируемым ценам</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Подтверждено достижение значений показателя результативности предоставления </w:t>
            </w:r>
            <w:r w:rsidRPr="007D5454">
              <w:rPr>
                <w:rFonts w:ascii="Times New Roman" w:eastAsia="Times New Roman" w:hAnsi="Times New Roman" w:cs="Times New Roman"/>
                <w:color w:val="4F575C"/>
                <w:sz w:val="18"/>
                <w:szCs w:val="18"/>
                <w:lang w:eastAsia="ru-RU"/>
              </w:rPr>
              <w:lastRenderedPageBreak/>
              <w:t>субсидии.</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Существенных 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Акт от 30.12.2020</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17.08.2020 -19.10.2020</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потребительского рынка Администрации Томской области; 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правомерности и эффективности (результативности и экономности) использования бюджетных средств, направленных в 2019 году на мероприятия подпрограммы «Развитие сферы заготовки и переработки дикорастущего сырья в Томской области» в целях достижения показателей Государственной программы «Развитие промышленного использования возобновляемых природных ресурсов Томской области»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В результате проверки выявлено </w:t>
            </w:r>
            <w:proofErr w:type="spellStart"/>
            <w:r w:rsidRPr="007D5454">
              <w:rPr>
                <w:rFonts w:ascii="Times New Roman" w:eastAsia="Times New Roman" w:hAnsi="Times New Roman" w:cs="Times New Roman"/>
                <w:color w:val="4F575C"/>
                <w:sz w:val="18"/>
                <w:szCs w:val="18"/>
                <w:lang w:eastAsia="ru-RU"/>
              </w:rPr>
              <w:t>недостижение</w:t>
            </w:r>
            <w:proofErr w:type="spellEnd"/>
            <w:r w:rsidRPr="007D5454">
              <w:rPr>
                <w:rFonts w:ascii="Times New Roman" w:eastAsia="Times New Roman" w:hAnsi="Times New Roman" w:cs="Times New Roman"/>
                <w:color w:val="4F575C"/>
                <w:sz w:val="18"/>
                <w:szCs w:val="18"/>
                <w:lang w:eastAsia="ru-RU"/>
              </w:rPr>
              <w:t xml:space="preserve"> значений показателей результативности предоставления субсидии в ходе реализации Проекта, определенных в Соглашении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19.10.2020</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Субсидия ООО «Континент-Сервис» в полном объеме в размере 945 744,96 рублей возвращена в бюджет (п/п от 13.10.2020  № 518494)</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12.03.2019- 28.03.2019</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ОГУ «УГОЧСПБ ТО» ОПС-1 ТО по </w:t>
            </w:r>
            <w:proofErr w:type="spellStart"/>
            <w:r w:rsidRPr="007D5454">
              <w:rPr>
                <w:rFonts w:ascii="Times New Roman" w:eastAsia="Times New Roman" w:hAnsi="Times New Roman" w:cs="Times New Roman"/>
                <w:color w:val="4F575C"/>
                <w:sz w:val="18"/>
                <w:szCs w:val="18"/>
                <w:lang w:eastAsia="ru-RU"/>
              </w:rPr>
              <w:t>Асиновскому</w:t>
            </w:r>
            <w:proofErr w:type="spellEnd"/>
            <w:r w:rsidRPr="007D5454">
              <w:rPr>
                <w:rFonts w:ascii="Times New Roman" w:eastAsia="Times New Roman" w:hAnsi="Times New Roman" w:cs="Times New Roman"/>
                <w:color w:val="4F575C"/>
                <w:sz w:val="18"/>
                <w:szCs w:val="18"/>
                <w:lang w:eastAsia="ru-RU"/>
              </w:rPr>
              <w:t xml:space="preserve"> и Первомайскому районам</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ОГБСУ «Областное имущественное казначейство»</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эффективности использования и сохранности государственного имущества ТО</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нарушения технического состояния имущества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 03-01/2019-08 от 28.03.2019, Предписание об устранении нарушений № 36/24-1170 от 09.04.2019</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Утвержден План мероприятий ОГУ «УГОЧСПБ ТО» по устранению нарушений при использовании государственного имущества Томской области на 2020 – 2022 </w:t>
            </w:r>
            <w:proofErr w:type="spellStart"/>
            <w:r w:rsidRPr="007D5454">
              <w:rPr>
                <w:rFonts w:ascii="Times New Roman" w:eastAsia="Times New Roman" w:hAnsi="Times New Roman" w:cs="Times New Roman"/>
                <w:color w:val="4F575C"/>
                <w:sz w:val="18"/>
                <w:szCs w:val="18"/>
                <w:lang w:eastAsia="ru-RU"/>
              </w:rPr>
              <w:t>г.г</w:t>
            </w:r>
            <w:proofErr w:type="spellEnd"/>
            <w:r w:rsidRPr="007D5454">
              <w:rPr>
                <w:rFonts w:ascii="Times New Roman" w:eastAsia="Times New Roman" w:hAnsi="Times New Roman" w:cs="Times New Roman"/>
                <w:color w:val="4F575C"/>
                <w:sz w:val="18"/>
                <w:szCs w:val="18"/>
                <w:lang w:eastAsia="ru-RU"/>
              </w:rPr>
              <w:t>.</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01.03.2019-</w:t>
            </w:r>
            <w:r w:rsidRPr="007D5454">
              <w:rPr>
                <w:rFonts w:ascii="Times New Roman" w:eastAsia="Times New Roman" w:hAnsi="Times New Roman" w:cs="Times New Roman"/>
                <w:color w:val="4F575C"/>
                <w:sz w:val="18"/>
                <w:szCs w:val="18"/>
                <w:lang w:eastAsia="ru-RU"/>
              </w:rPr>
              <w:lastRenderedPageBreak/>
              <w:t>01.04.2019;</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05.03.2019</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Прокуратура </w:t>
            </w:r>
            <w:r w:rsidRPr="007D5454">
              <w:rPr>
                <w:rFonts w:ascii="Times New Roman" w:eastAsia="Times New Roman" w:hAnsi="Times New Roman" w:cs="Times New Roman"/>
                <w:color w:val="4F575C"/>
                <w:sz w:val="18"/>
                <w:szCs w:val="18"/>
                <w:lang w:eastAsia="ru-RU"/>
              </w:rPr>
              <w:lastRenderedPageBreak/>
              <w:t>Кировского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Проверка исполнения </w:t>
            </w:r>
            <w:r w:rsidRPr="007D5454">
              <w:rPr>
                <w:rFonts w:ascii="Times New Roman" w:eastAsia="Times New Roman" w:hAnsi="Times New Roman" w:cs="Times New Roman"/>
                <w:color w:val="4F575C"/>
                <w:sz w:val="18"/>
                <w:szCs w:val="18"/>
                <w:lang w:eastAsia="ru-RU"/>
              </w:rPr>
              <w:lastRenderedPageBreak/>
              <w:t>бюджетного законодательства;</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законодательства в сфере закупок</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Выявлены нарушения </w:t>
            </w:r>
            <w:r w:rsidRPr="007D5454">
              <w:rPr>
                <w:rFonts w:ascii="Times New Roman" w:eastAsia="Times New Roman" w:hAnsi="Times New Roman" w:cs="Times New Roman"/>
                <w:color w:val="4F575C"/>
                <w:sz w:val="18"/>
                <w:szCs w:val="18"/>
                <w:lang w:eastAsia="ru-RU"/>
              </w:rPr>
              <w:lastRenderedPageBreak/>
              <w:t>исполнения законодательства в сфере закупок в деятельности ОГУ «УГОЧСПБ ТО»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Представление об </w:t>
            </w:r>
            <w:r w:rsidRPr="007D5454">
              <w:rPr>
                <w:rFonts w:ascii="Times New Roman" w:eastAsia="Times New Roman" w:hAnsi="Times New Roman" w:cs="Times New Roman"/>
                <w:color w:val="4F575C"/>
                <w:sz w:val="18"/>
                <w:szCs w:val="18"/>
                <w:lang w:eastAsia="ru-RU"/>
              </w:rPr>
              <w:lastRenderedPageBreak/>
              <w:t>устранении нарушений законодательства о закупках товаров, работ и услуг № 2-18в-2019 от 08.04.2019, Протест на положение о Комиссии по приемке товаров, работ, услуг в рамках заключенных государственных контрактов № 2-18в-2019 от 08.04.2019, Требование от 12.04.2019 № 2-18в-2019</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1. Назначена служебная проверка </w:t>
            </w:r>
            <w:r w:rsidRPr="007D5454">
              <w:rPr>
                <w:rFonts w:ascii="Times New Roman" w:eastAsia="Times New Roman" w:hAnsi="Times New Roman" w:cs="Times New Roman"/>
                <w:color w:val="4F575C"/>
                <w:sz w:val="18"/>
                <w:szCs w:val="18"/>
                <w:lang w:eastAsia="ru-RU"/>
              </w:rPr>
              <w:lastRenderedPageBreak/>
              <w:t>по выявленным нарушениям.</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Представление рассмотрено на комиссии по противодействию коррупции 15.04.2019.</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 Протест и представление рассмотрены 16.04.2019 на рабочем совещании с целью недопущения нарушений подобного рода.</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4. Положение о Комиссии по приемке товаров, работ, услуг в рамках заключенных государственных контрактов приводится в соответствие с требованиями федерального законодательства</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11.02.2019-22.02.2019</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Областное государственное бюджетное учреждение «Областной центр автоматизированных информационных ресурсов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Оценка Эффективности деятельности ОГБУ «ОЦАИР ТО»</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 направлению:</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Эффективность основной деятельности учреждения, финансируемой за счет средств областного бюджета: 20 баллов из 30.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2. Эффективность финансовой деятельности учреждения: 35 баллов </w:t>
            </w:r>
            <w:r w:rsidRPr="007D5454">
              <w:rPr>
                <w:rFonts w:ascii="Times New Roman" w:eastAsia="Times New Roman" w:hAnsi="Times New Roman" w:cs="Times New Roman"/>
                <w:color w:val="4F575C"/>
                <w:sz w:val="18"/>
                <w:szCs w:val="18"/>
                <w:lang w:eastAsia="ru-RU"/>
              </w:rPr>
              <w:lastRenderedPageBreak/>
              <w:t>из 40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 Финансовая дисциплина: 20 баллов из 20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Итоговая оценка: 75 баллов</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Согласно постановлению Администрации Томской области №7а от 15.01.2019 Деятельность бюджетных и автономных учреждений, оценка эффективности которой составила: 65 – 79 баллов, признается эффективной;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Письмо от Департамента финансово-ресурсного обеспечения Администрации Томской области №37-01-84 от 04.03.2019</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Проведено рабочее совещание. Определен план работ для исправления показателей, оценка по которым составила 0 баллов.</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11.02.2019 – 22.02.2019</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Областное государственное казенное учреждение «Государственное юридическое бюро по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Оценка Эффективности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 направлению:</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Эффективность основной деятельности учреждения, финансируемой за счет средств областного бюджета: 15 баллов из 30.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Эффективность финансовой деятельности учреждения: 20 баллов из 40.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3. Финансовая дисциплина: 15 баллов из 20.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Итоговая оценка: 50 баллов.</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Согласно постановлению Администрации Томской области №7а от 15.01.2019 Деятельность казенных учреждений, оценка эффективности которой составила: 50 баллов и выше, признается высокоэффективной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Результаты контрольных мероприятий по оценке эффективности деятельности областных государственных учреждений за 2018 год</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11.02.2019 – 22.02.2019</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«ТРРЦ»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Оценка Эффективности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 направлению:</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Эффективность основной деятельности учреждения, финансируемой за счет средств областного бюджета: 15 баллов из 30.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Эффективность финансовой деятельности учреждения: 25 баллов из 40.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 Финансовая дисциплина: 20 баллов из 20.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Итоговая оценка: 60 баллов.</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Согласно постановлению Администрации Томской области №7а от 15.01.2019 Деятельность бюджетных и автономных учреждений, оценка эффективности которой составила: 50 – 64 балла, признается низкоэффективной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Результаты контрольных мероприятий по оценке эффективности деятельности областных государственных учреждений за 2018 год</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Проведено рабочее совещание. Определен план работ для исправления показателей, оценка по которым составила 0 баллов.</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11.02.2019 – 22.02.2019</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«Служба хозяйственного обеспечения»</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 направлению:</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Эффективность основной деятельности учреждения, финансируемой за счет средств областного бюджета: 30 баллов из 30.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Эффективность финансовой деятельности учреждения: 30 баллов из 40.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 Финансовая дисциплина: 20 баллов из 20.</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Итоговая оценка: 80 баллов.</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Согласно постановлению Администрации Томской области №7а от 15.01.2019 Деятельность бюджетных и автономных учреждений, оценка эффективности </w:t>
            </w:r>
            <w:r w:rsidRPr="007D5454">
              <w:rPr>
                <w:rFonts w:ascii="Times New Roman" w:eastAsia="Times New Roman" w:hAnsi="Times New Roman" w:cs="Times New Roman"/>
                <w:color w:val="4F575C"/>
                <w:sz w:val="18"/>
                <w:szCs w:val="18"/>
                <w:lang w:eastAsia="ru-RU"/>
              </w:rPr>
              <w:lastRenderedPageBreak/>
              <w:t>которой составила: 80 баллов и выше, признается высокоэффективной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Результаты контрольных мероприятий по оценке эффективности деятельности областных государственных учреждений за 2018 год</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Проведено рабочее совещание. Определен план работ для исправления показателей, оценка по которым составила 0 баллов.</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декабрь 2018 года – февраль 2019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бюджетного и иного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действующего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бюджетного и иного законодательства от 20.02.2019 № 07-07-2019</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Разрабатывается план мероприятий по устранению выявленных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февраль 2019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«Служба хозяйственного обеспечения»</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ходе проведения проверки нарушений законодательства, относящихся к предмету проверки,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январь 2019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Томская транспортная прокуратура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бюджетного законодательства и законодательства о контрактной системе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бюджетного законодательства и законодательства о контрактной системе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бюджетного законодательства, законодательства о контрактной системе от 29.01.2019 № 23/18-03-2019</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устранены, должностное лицо привлечено к административной ответственности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19.11.2018-</w:t>
            </w:r>
            <w:r w:rsidRPr="007D5454">
              <w:rPr>
                <w:rFonts w:ascii="Times New Roman" w:eastAsia="Times New Roman" w:hAnsi="Times New Roman" w:cs="Times New Roman"/>
                <w:color w:val="4F575C"/>
                <w:sz w:val="18"/>
                <w:szCs w:val="18"/>
                <w:lang w:eastAsia="ru-RU"/>
              </w:rPr>
              <w:br/>
              <w:t>30.11.2018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w:t>
            </w:r>
            <w:r w:rsidRPr="007D5454">
              <w:rPr>
                <w:rFonts w:ascii="Times New Roman" w:eastAsia="Times New Roman" w:hAnsi="Times New Roman" w:cs="Times New Roman"/>
                <w:color w:val="4F575C"/>
                <w:sz w:val="18"/>
                <w:szCs w:val="18"/>
                <w:lang w:eastAsia="ru-RU"/>
              </w:rPr>
              <w:br/>
              <w:t>недропользованию и</w:t>
            </w:r>
            <w:r w:rsidRPr="007D5454">
              <w:rPr>
                <w:rFonts w:ascii="Times New Roman" w:eastAsia="Times New Roman" w:hAnsi="Times New Roman" w:cs="Times New Roman"/>
                <w:color w:val="4F575C"/>
                <w:sz w:val="18"/>
                <w:szCs w:val="18"/>
                <w:lang w:eastAsia="ru-RU"/>
              </w:rPr>
              <w:br/>
            </w:r>
            <w:r w:rsidRPr="007D5454">
              <w:rPr>
                <w:rFonts w:ascii="Times New Roman" w:eastAsia="Times New Roman" w:hAnsi="Times New Roman" w:cs="Times New Roman"/>
                <w:color w:val="4F575C"/>
                <w:sz w:val="18"/>
                <w:szCs w:val="18"/>
                <w:lang w:eastAsia="ru-RU"/>
              </w:rPr>
              <w:lastRenderedPageBreak/>
              <w:t>развитию</w:t>
            </w:r>
            <w:r w:rsidRPr="007D5454">
              <w:rPr>
                <w:rFonts w:ascii="Times New Roman" w:eastAsia="Times New Roman" w:hAnsi="Times New Roman" w:cs="Times New Roman"/>
                <w:color w:val="4F575C"/>
                <w:sz w:val="18"/>
                <w:szCs w:val="18"/>
                <w:lang w:eastAsia="ru-RU"/>
              </w:rPr>
              <w:br/>
              <w:t>нефтегазодобывающего</w:t>
            </w:r>
            <w:r w:rsidRPr="007D5454">
              <w:rPr>
                <w:rFonts w:ascii="Times New Roman" w:eastAsia="Times New Roman" w:hAnsi="Times New Roman" w:cs="Times New Roman"/>
                <w:color w:val="4F575C"/>
                <w:sz w:val="18"/>
                <w:szCs w:val="18"/>
                <w:lang w:eastAsia="ru-RU"/>
              </w:rPr>
              <w:br/>
              <w:t>комплекса</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исполнения законодательства о недрах </w:t>
            </w:r>
            <w:r w:rsidRPr="007D5454">
              <w:rPr>
                <w:rFonts w:ascii="Times New Roman" w:eastAsia="Times New Roman" w:hAnsi="Times New Roman" w:cs="Times New Roman"/>
                <w:color w:val="4F575C"/>
                <w:sz w:val="18"/>
                <w:szCs w:val="18"/>
                <w:lang w:eastAsia="ru-RU"/>
              </w:rPr>
              <w:lastRenderedPageBreak/>
              <w:t>при  предоставлении  участков недр в пользование, о порядке рассмотрения обращения граждан</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Нарушение при</w:t>
            </w:r>
            <w:r w:rsidRPr="007D5454">
              <w:rPr>
                <w:rFonts w:ascii="Times New Roman" w:eastAsia="Times New Roman" w:hAnsi="Times New Roman" w:cs="Times New Roman"/>
                <w:color w:val="4F575C"/>
                <w:sz w:val="18"/>
                <w:szCs w:val="18"/>
                <w:lang w:eastAsia="ru-RU"/>
              </w:rPr>
              <w:br/>
              <w:t xml:space="preserve">организации и </w:t>
            </w:r>
            <w:r w:rsidRPr="007D5454">
              <w:rPr>
                <w:rFonts w:ascii="Times New Roman" w:eastAsia="Times New Roman" w:hAnsi="Times New Roman" w:cs="Times New Roman"/>
                <w:color w:val="4F575C"/>
                <w:sz w:val="18"/>
                <w:szCs w:val="18"/>
                <w:lang w:eastAsia="ru-RU"/>
              </w:rPr>
              <w:lastRenderedPageBreak/>
              <w:t>проведении конкурсов и аукционов на право пользования</w:t>
            </w:r>
            <w:r w:rsidRPr="007D5454">
              <w:rPr>
                <w:rFonts w:ascii="Times New Roman" w:eastAsia="Times New Roman" w:hAnsi="Times New Roman" w:cs="Times New Roman"/>
                <w:color w:val="4F575C"/>
                <w:sz w:val="18"/>
                <w:szCs w:val="18"/>
                <w:lang w:eastAsia="ru-RU"/>
              </w:rPr>
              <w:br/>
              <w:t>участками недр</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Представление об устранении </w:t>
            </w:r>
            <w:r w:rsidRPr="007D5454">
              <w:rPr>
                <w:rFonts w:ascii="Times New Roman" w:eastAsia="Times New Roman" w:hAnsi="Times New Roman" w:cs="Times New Roman"/>
                <w:color w:val="4F575C"/>
                <w:sz w:val="18"/>
                <w:szCs w:val="18"/>
                <w:lang w:eastAsia="ru-RU"/>
              </w:rPr>
              <w:lastRenderedPageBreak/>
              <w:t>нарушений законодательства о недрах, о порядке рассмотрения обращения граждан от 05.12.2018 №07-07-2018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Организована служебная</w:t>
            </w:r>
            <w:r w:rsidRPr="007D5454">
              <w:rPr>
                <w:rFonts w:ascii="Times New Roman" w:eastAsia="Times New Roman" w:hAnsi="Times New Roman" w:cs="Times New Roman"/>
                <w:color w:val="4F575C"/>
                <w:sz w:val="18"/>
                <w:szCs w:val="18"/>
                <w:lang w:eastAsia="ru-RU"/>
              </w:rPr>
              <w:br/>
              <w:t>проверка в соответствии с</w:t>
            </w:r>
            <w:r w:rsidRPr="007D5454">
              <w:rPr>
                <w:rFonts w:ascii="Times New Roman" w:eastAsia="Times New Roman" w:hAnsi="Times New Roman" w:cs="Times New Roman"/>
                <w:color w:val="4F575C"/>
                <w:sz w:val="18"/>
                <w:szCs w:val="18"/>
                <w:lang w:eastAsia="ru-RU"/>
              </w:rPr>
              <w:br/>
            </w:r>
            <w:r w:rsidRPr="007D5454">
              <w:rPr>
                <w:rFonts w:ascii="Times New Roman" w:eastAsia="Times New Roman" w:hAnsi="Times New Roman" w:cs="Times New Roman"/>
                <w:color w:val="4F575C"/>
                <w:sz w:val="18"/>
                <w:szCs w:val="18"/>
                <w:lang w:eastAsia="ru-RU"/>
              </w:rPr>
              <w:lastRenderedPageBreak/>
              <w:t>распоряжением Губернатора</w:t>
            </w:r>
            <w:r w:rsidRPr="007D5454">
              <w:rPr>
                <w:rFonts w:ascii="Times New Roman" w:eastAsia="Times New Roman" w:hAnsi="Times New Roman" w:cs="Times New Roman"/>
                <w:color w:val="4F575C"/>
                <w:sz w:val="18"/>
                <w:szCs w:val="18"/>
                <w:lang w:eastAsia="ru-RU"/>
              </w:rPr>
              <w:br/>
              <w:t>Томской области от 29.12.2018</w:t>
            </w:r>
            <w:r w:rsidRPr="007D5454">
              <w:rPr>
                <w:rFonts w:ascii="Times New Roman" w:eastAsia="Times New Roman" w:hAnsi="Times New Roman" w:cs="Times New Roman"/>
                <w:color w:val="4F575C"/>
                <w:sz w:val="18"/>
                <w:szCs w:val="18"/>
                <w:lang w:eastAsia="ru-RU"/>
              </w:rPr>
              <w:br/>
              <w:t>№ 310-р-к. По результатам</w:t>
            </w:r>
            <w:r w:rsidRPr="007D5454">
              <w:rPr>
                <w:rFonts w:ascii="Times New Roman" w:eastAsia="Times New Roman" w:hAnsi="Times New Roman" w:cs="Times New Roman"/>
                <w:color w:val="4F575C"/>
                <w:sz w:val="18"/>
                <w:szCs w:val="18"/>
                <w:lang w:eastAsia="ru-RU"/>
              </w:rPr>
              <w:br/>
              <w:t>проверки Распоряжением</w:t>
            </w:r>
            <w:r w:rsidRPr="007D5454">
              <w:rPr>
                <w:rFonts w:ascii="Times New Roman" w:eastAsia="Times New Roman" w:hAnsi="Times New Roman" w:cs="Times New Roman"/>
                <w:color w:val="4F575C"/>
                <w:sz w:val="18"/>
                <w:szCs w:val="18"/>
                <w:lang w:eastAsia="ru-RU"/>
              </w:rPr>
              <w:br/>
              <w:t>Губернатора Томской области от</w:t>
            </w:r>
            <w:r w:rsidRPr="007D5454">
              <w:rPr>
                <w:rFonts w:ascii="Times New Roman" w:eastAsia="Times New Roman" w:hAnsi="Times New Roman" w:cs="Times New Roman"/>
                <w:color w:val="4F575C"/>
                <w:sz w:val="18"/>
                <w:szCs w:val="18"/>
                <w:lang w:eastAsia="ru-RU"/>
              </w:rPr>
              <w:br/>
              <w:t>31.01.2019 г №21-р-к "О</w:t>
            </w:r>
            <w:r w:rsidRPr="007D5454">
              <w:rPr>
                <w:rFonts w:ascii="Times New Roman" w:eastAsia="Times New Roman" w:hAnsi="Times New Roman" w:cs="Times New Roman"/>
                <w:color w:val="4F575C"/>
                <w:sz w:val="18"/>
                <w:szCs w:val="18"/>
                <w:lang w:eastAsia="ru-RU"/>
              </w:rPr>
              <w:br/>
              <w:t>привлечении к дисциплинарной</w:t>
            </w:r>
            <w:r w:rsidRPr="007D5454">
              <w:rPr>
                <w:rFonts w:ascii="Times New Roman" w:eastAsia="Times New Roman" w:hAnsi="Times New Roman" w:cs="Times New Roman"/>
                <w:color w:val="4F575C"/>
                <w:sz w:val="18"/>
                <w:szCs w:val="18"/>
                <w:lang w:eastAsia="ru-RU"/>
              </w:rPr>
              <w:br/>
              <w:t>ответственности" заместителю</w:t>
            </w:r>
            <w:r w:rsidRPr="007D5454">
              <w:rPr>
                <w:rFonts w:ascii="Times New Roman" w:eastAsia="Times New Roman" w:hAnsi="Times New Roman" w:cs="Times New Roman"/>
                <w:color w:val="4F575C"/>
                <w:sz w:val="18"/>
                <w:szCs w:val="18"/>
                <w:lang w:eastAsia="ru-RU"/>
              </w:rPr>
              <w:br/>
              <w:t>председателя комитета по</w:t>
            </w:r>
            <w:r w:rsidRPr="007D5454">
              <w:rPr>
                <w:rFonts w:ascii="Times New Roman" w:eastAsia="Times New Roman" w:hAnsi="Times New Roman" w:cs="Times New Roman"/>
                <w:color w:val="4F575C"/>
                <w:sz w:val="18"/>
                <w:szCs w:val="18"/>
                <w:lang w:eastAsia="ru-RU"/>
              </w:rPr>
              <w:br/>
              <w:t>недропользованию Департамента</w:t>
            </w:r>
            <w:r w:rsidRPr="007D5454">
              <w:rPr>
                <w:rFonts w:ascii="Times New Roman" w:eastAsia="Times New Roman" w:hAnsi="Times New Roman" w:cs="Times New Roman"/>
                <w:color w:val="4F575C"/>
                <w:sz w:val="18"/>
                <w:szCs w:val="18"/>
                <w:lang w:eastAsia="ru-RU"/>
              </w:rPr>
              <w:br/>
              <w:t>по недропользованию и</w:t>
            </w:r>
            <w:r w:rsidRPr="007D5454">
              <w:rPr>
                <w:rFonts w:ascii="Times New Roman" w:eastAsia="Times New Roman" w:hAnsi="Times New Roman" w:cs="Times New Roman"/>
                <w:color w:val="4F575C"/>
                <w:sz w:val="18"/>
                <w:szCs w:val="18"/>
                <w:lang w:eastAsia="ru-RU"/>
              </w:rPr>
              <w:br/>
              <w:t>развитию нефтегазодобывающего</w:t>
            </w:r>
            <w:r w:rsidRPr="007D5454">
              <w:rPr>
                <w:rFonts w:ascii="Times New Roman" w:eastAsia="Times New Roman" w:hAnsi="Times New Roman" w:cs="Times New Roman"/>
                <w:color w:val="4F575C"/>
                <w:sz w:val="18"/>
                <w:szCs w:val="18"/>
                <w:lang w:eastAsia="ru-RU"/>
              </w:rPr>
              <w:br/>
              <w:t>комплекса Администрации</w:t>
            </w:r>
            <w:r w:rsidRPr="007D5454">
              <w:rPr>
                <w:rFonts w:ascii="Times New Roman" w:eastAsia="Times New Roman" w:hAnsi="Times New Roman" w:cs="Times New Roman"/>
                <w:color w:val="4F575C"/>
                <w:sz w:val="18"/>
                <w:szCs w:val="18"/>
                <w:lang w:eastAsia="ru-RU"/>
              </w:rPr>
              <w:br/>
              <w:t>Томской области Иванюку</w:t>
            </w:r>
            <w:r w:rsidRPr="007D5454">
              <w:rPr>
                <w:rFonts w:ascii="Times New Roman" w:eastAsia="Times New Roman" w:hAnsi="Times New Roman" w:cs="Times New Roman"/>
                <w:color w:val="4F575C"/>
                <w:sz w:val="18"/>
                <w:szCs w:val="18"/>
                <w:lang w:eastAsia="ru-RU"/>
              </w:rPr>
              <w:br/>
              <w:t>Игорю Михайловичу применено</w:t>
            </w:r>
            <w:r w:rsidRPr="007D5454">
              <w:rPr>
                <w:rFonts w:ascii="Times New Roman" w:eastAsia="Times New Roman" w:hAnsi="Times New Roman" w:cs="Times New Roman"/>
                <w:color w:val="4F575C"/>
                <w:sz w:val="18"/>
                <w:szCs w:val="18"/>
                <w:lang w:eastAsia="ru-RU"/>
              </w:rPr>
              <w:br/>
              <w:t>дисциплинарное взыскание в</w:t>
            </w:r>
            <w:r w:rsidRPr="007D5454">
              <w:rPr>
                <w:rFonts w:ascii="Times New Roman" w:eastAsia="Times New Roman" w:hAnsi="Times New Roman" w:cs="Times New Roman"/>
                <w:color w:val="4F575C"/>
                <w:sz w:val="18"/>
                <w:szCs w:val="18"/>
                <w:lang w:eastAsia="ru-RU"/>
              </w:rPr>
              <w:br/>
              <w:t>виде замечания"</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ноябрь 2018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«Служба хозяйственного обеспечения»</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ходе проведения проверки нарушений законодательства, относящихся к предмету проверки,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29.11.2018- 13.12.2018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управлению государственной собственностью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Предупреждение и выявление нарушений законодательства о контрактной системе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отсутствуют.</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ind w:left="60"/>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13.12.2018 № 2</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13.11.2018- 14.12.2018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Департамент по управлению государственной </w:t>
            </w:r>
            <w:r w:rsidRPr="007D5454">
              <w:rPr>
                <w:rFonts w:ascii="Times New Roman" w:eastAsia="Times New Roman" w:hAnsi="Times New Roman" w:cs="Times New Roman"/>
                <w:color w:val="4F575C"/>
                <w:sz w:val="18"/>
                <w:szCs w:val="18"/>
                <w:lang w:eastAsia="ru-RU"/>
              </w:rPr>
              <w:lastRenderedPageBreak/>
              <w:t>собственностью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Проверка выполнения государственного задания.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Выполнение 100%</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14.12.2018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29.08.2018-30.09.2018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Областное государственное бюджетное учреждение «Областной центр автоматизированных информационных ресурсов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законодательства в сфере закупок товаров, работ, услуг Областным государственным бюджетным учреждением «Областной центр автоматизированных информационных ресурсов Томской области» за 2017 год</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3 нарушения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4/2018 от 13.11.2018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Проведено рабочее совещание. Сотруднику исполнявшему обязанности контрактного управляющего в период 2017 г. был применен Устный выговор</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15.08.2018-30.09.2018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требований законодательства в сфере закупок товаров, работ, услуг</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Малозначительные нарушения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№2/2018 от 12.11.2018, постановление о прекращении производства по делу об административном правонарушении №42/03-12/19-02</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17.10.2018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управлению государственной собственностью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выполнения государственного задания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Выполнение 100%</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Служебная записка от 17.10.2018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12.10.2018-25.10.2018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финансового контроля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по вопросу реализации мероприятий Подпрограммы 1 «Повышение </w:t>
            </w:r>
            <w:r w:rsidRPr="007D5454">
              <w:rPr>
                <w:rFonts w:ascii="Times New Roman" w:eastAsia="Times New Roman" w:hAnsi="Times New Roman" w:cs="Times New Roman"/>
                <w:color w:val="4F575C"/>
                <w:sz w:val="18"/>
                <w:szCs w:val="18"/>
                <w:lang w:eastAsia="ru-RU"/>
              </w:rPr>
              <w:lastRenderedPageBreak/>
              <w:t>безопасности дорожного движения» Государственной программы «Обеспечение безопасности населения Томской области»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Нарушения не установлены</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Заключение №79-19/51 от 09.11.2018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25.09.2018-26.09.2018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Кировского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требований законодательства о гражданской обороне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Выявлено 11 фактов нарушения требований законодательства о гражданской обороне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от 28.09.2018 № 1-308в-2018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Рассмотрено представление об устранении нарушений с участием старшего помощника прокурора Кировского р-на.</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Издан приказ от 30.10.2018 № 212-к «О применении дисциплинарного взыскания», виновные в нарушениях лица привлечены к дисциплинарной ответственности.</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3.Утвержден План устранения недостатков по исполнению законодательства о гражданской обороне от 17.10.2018 № 17 с указанием сроков их исполнения</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17.09.2018-28.09.2018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порядка ведения бюджетного учета в 2017 году – 1 полугодии 2018 года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действующего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10.10.2018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Выявленные недостатки, нарушения устранены в срок, указанном в акте, не позднее 30.11.2018</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18.09.2018-19.09.2018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Октябрьского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норм бюджетного законодательства при расходовании средств, направленных на реализацию АПК «Безопасный город»</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ходе проведения проверки нарушений законов, относящихся к предмету проверки,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10.09.2018-09.10.2018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Кировского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бюджетного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Информация о выявленных замечаниях не поступала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Документы по результатам проверки представлены не были</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05.09.2018 – 07.09.2018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«ТРРЦ»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профилактике коррупционных и иных правонарушений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законодательства и иных нормативных правовых актов Российской Федерации о контрактной системе в сфере закупок</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действующего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42/03-09/18-17 от 06.09.2018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Проведены мероприятия по устранению выявленных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03.09.2018–20.09.2018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Кировского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требований законодательства о гражданской обороне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требований законодательства о гражданской обороне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от 11.09.2018 № 2-60ов-2018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приняты к сведению, организована работа по их устранению:</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Проведено совещание с участием помощника прокурора Кировского р-на по рассмотрению представления.</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Издан приказ директора от 15.11.2018 № 175 «О создании нештатных формирований по обеспечению выполнения мероприятий по гражданской обороне в ОГУ «УГОЧСПБ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 Издан приказ директора от 14.09.2018 № 151 «Об организации и проведении курсового обучения работников ОГУ «УГОЧСПБ ТО» в области ГО и защиты от ЧС».</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4. Издан приказ от 26.09.2018 № 186-к «О применении дисциплинарного взыскании» к </w:t>
            </w:r>
            <w:r w:rsidRPr="007D5454">
              <w:rPr>
                <w:rFonts w:ascii="Times New Roman" w:eastAsia="Times New Roman" w:hAnsi="Times New Roman" w:cs="Times New Roman"/>
                <w:color w:val="4F575C"/>
                <w:sz w:val="18"/>
                <w:szCs w:val="18"/>
                <w:lang w:eastAsia="ru-RU"/>
              </w:rPr>
              <w:lastRenderedPageBreak/>
              <w:t>работнику, допустившему нарушения</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31.08.2018 – 30.09.2018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«ТРРЦ»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законодательства в сфере закупок товаров, работ, услуг</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действующего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3/2018 от 13.11.2018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Проведены мероприятия по устранению выявленных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27.08.2018-25.09.2018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вопросам ГО и ЧС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реализации полномочий ФЗ от 12.02.1998 № 28 «О гражданской обороне»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выявлены нарушения законодательства о гражданской обороне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от 28.09.2018 № 07-07-2018/476  ДСП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Проведено рабочее совещание с участием представителя Прокуратуры Томской области Неверовым Д.В. по рассмотрению представления от 28.09.2018 № 07-07-2018/476 ДСП  о выявленных в ходе проверки нарушений.</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Направлено исх. от 31.10.2018 № ИТ-31-1024 с принятыми мерами в адрес Прокуратуры Томской области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07.08.2018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Государственная инспекция труда в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Нарушение трудовых прав</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отсутствуют</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07.08.2018 № 75-18C-2018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30.07.2018-30.08.2018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Октябрьского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норм законодательства о безопасности дорожного движения в связи с применением комплексов автоматической фиксации правонарушений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ходе проведения проверки нарушений законов, относящихся к предмету проверки,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30.08.2018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27.07.2018-24.08.2018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ОГУ «УГОЧСПБ ТО» ОПС - 9 ТО по </w:t>
            </w:r>
            <w:proofErr w:type="spellStart"/>
            <w:r w:rsidRPr="007D5454">
              <w:rPr>
                <w:rFonts w:ascii="Times New Roman" w:eastAsia="Times New Roman" w:hAnsi="Times New Roman" w:cs="Times New Roman"/>
                <w:color w:val="4F575C"/>
                <w:sz w:val="18"/>
                <w:szCs w:val="18"/>
                <w:lang w:eastAsia="ru-RU"/>
              </w:rPr>
              <w:t>Молчановскому</w:t>
            </w:r>
            <w:proofErr w:type="spellEnd"/>
            <w:r w:rsidRPr="007D5454">
              <w:rPr>
                <w:rFonts w:ascii="Times New Roman" w:eastAsia="Times New Roman" w:hAnsi="Times New Roman" w:cs="Times New Roman"/>
                <w:color w:val="4F575C"/>
                <w:sz w:val="18"/>
                <w:szCs w:val="18"/>
                <w:lang w:eastAsia="ru-RU"/>
              </w:rPr>
              <w:t xml:space="preserve"> и </w:t>
            </w:r>
            <w:proofErr w:type="spellStart"/>
            <w:r w:rsidRPr="007D5454">
              <w:rPr>
                <w:rFonts w:ascii="Times New Roman" w:eastAsia="Times New Roman" w:hAnsi="Times New Roman" w:cs="Times New Roman"/>
                <w:color w:val="4F575C"/>
                <w:sz w:val="18"/>
                <w:szCs w:val="18"/>
                <w:lang w:eastAsia="ru-RU"/>
              </w:rPr>
              <w:t>Кривошеинскому</w:t>
            </w:r>
            <w:proofErr w:type="spellEnd"/>
            <w:r w:rsidRPr="007D5454">
              <w:rPr>
                <w:rFonts w:ascii="Times New Roman" w:eastAsia="Times New Roman" w:hAnsi="Times New Roman" w:cs="Times New Roman"/>
                <w:color w:val="4F575C"/>
                <w:sz w:val="18"/>
                <w:szCs w:val="18"/>
                <w:lang w:eastAsia="ru-RU"/>
              </w:rPr>
              <w:t xml:space="preserve"> районам</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Отделение надзорной деятельности и профилактической работы </w:t>
            </w:r>
            <w:proofErr w:type="spellStart"/>
            <w:r w:rsidRPr="007D5454">
              <w:rPr>
                <w:rFonts w:ascii="Times New Roman" w:eastAsia="Times New Roman" w:hAnsi="Times New Roman" w:cs="Times New Roman"/>
                <w:color w:val="4F575C"/>
                <w:sz w:val="18"/>
                <w:szCs w:val="18"/>
                <w:lang w:eastAsia="ru-RU"/>
              </w:rPr>
              <w:t>Кривошеинского</w:t>
            </w:r>
            <w:proofErr w:type="spellEnd"/>
            <w:r w:rsidRPr="007D5454">
              <w:rPr>
                <w:rFonts w:ascii="Times New Roman" w:eastAsia="Times New Roman" w:hAnsi="Times New Roman" w:cs="Times New Roman"/>
                <w:color w:val="4F575C"/>
                <w:sz w:val="18"/>
                <w:szCs w:val="18"/>
                <w:lang w:eastAsia="ru-RU"/>
              </w:rPr>
              <w:t xml:space="preserve"> района управления надзорной деятельности и профилактической работы ГУ МЧС России по ТО</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мероприятий, указанных в предписании № 22/1/1 от 04.08.2017</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Пункты № 1, 2, 3, 4 предписания № 22/1/1 от 04.08.2017 не выполнены</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19 от 24.08.2018, Предписание об устранении нарушений обязательных требований пожарной безопасности № 19/1/1 от 24.08.2018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Во исполнение предписания были проведены следующие мероприятия:</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Направлены письма в ДУГС ТО о необходимости дополнительного финансирования для устранения нарушений требований пожарной безопасности № 3-10/973</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 08.08.2017, об отсутствии финансовых средств на устранение нарушений предписания № 3-10/1181 от 10.10.2018.</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Направлено письмо в ГУ МЧС России по ТО о пересмотре предъявляемых требований пожарной безопасности № 3-10/1233 от 19.10.2018.</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 Направлено письмо председателю СПК «</w:t>
            </w:r>
            <w:proofErr w:type="spellStart"/>
            <w:r w:rsidRPr="007D5454">
              <w:rPr>
                <w:rFonts w:ascii="Times New Roman" w:eastAsia="Times New Roman" w:hAnsi="Times New Roman" w:cs="Times New Roman"/>
                <w:color w:val="4F575C"/>
                <w:sz w:val="18"/>
                <w:szCs w:val="18"/>
                <w:lang w:eastAsia="ru-RU"/>
              </w:rPr>
              <w:t>Белосток</w:t>
            </w:r>
            <w:proofErr w:type="spellEnd"/>
            <w:r w:rsidRPr="007D5454">
              <w:rPr>
                <w:rFonts w:ascii="Times New Roman" w:eastAsia="Times New Roman" w:hAnsi="Times New Roman" w:cs="Times New Roman"/>
                <w:color w:val="4F575C"/>
                <w:sz w:val="18"/>
                <w:szCs w:val="18"/>
                <w:lang w:eastAsia="ru-RU"/>
              </w:rPr>
              <w:t>» о возможности монтажа системы автоматической пожарной сигнализации № 3-10/1275 от 29.10.2018</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24.07.2018-03.08.2018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профилактике коррупционных и иных правонарушений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требований законодательства и иных нормативных правовых актов РФ о контрактной системе в сфере закупок при осуществлении закупок</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нарушения требований Федерального закона № 44-ФЗ</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Акт проверки № 42/03-09/18-14 от 10.08.2018, Постановление о назначении административного наказания по делу об административном правонарушении </w:t>
            </w:r>
            <w:r w:rsidRPr="007D5454">
              <w:rPr>
                <w:rFonts w:ascii="Times New Roman" w:eastAsia="Times New Roman" w:hAnsi="Times New Roman" w:cs="Times New Roman"/>
                <w:color w:val="4F575C"/>
                <w:sz w:val="18"/>
                <w:szCs w:val="18"/>
                <w:lang w:eastAsia="ru-RU"/>
              </w:rPr>
              <w:lastRenderedPageBreak/>
              <w:t>№ 24/03-09/18-53 от 05.09.2018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 Проведено рабочее совещание с целью недопущения нарушений подобного рода.</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Работником, допустившим нарушение, выплачен штраф</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09.07.2018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Фонд социального страхования</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Правильность исчисления полноты и своевременности уплаты страховых взносов</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отсутствуют</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09.07.2018 № 8887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31.05.2018-25.06.2018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Октябрьского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норм действующего законодательства, в части соблюдения заказчиками обязательств по исполненным государственным и муниципальным контрактам</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Направлены пояснения №исх.176/18 от 04.06.18</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21.06.2018- 18.07.2018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Государственная инспекция труда в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и защиты трудовых прав и свобод граждан, включая право на безопасные условия труда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нарушения обязательных требований или требований, установленных муниципальными правовыми актами: ст. 22, ст. 135 ТК РФ, и назначен административный штраф</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70/12-942-18-И (37-43Б-2018) от 04.07.2018, Предписание № 132-43Б-2018 от 04.07.2018, Протокол об административном нарушении № 62-43Б-2018 от 16.07.2018, Постановление о назначении административного наказания № 83-43Б-2018 от 16.07.2018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Проведено рабочее совещание с целью недопущения нарушений подобного рода.</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Выплачен штраф</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01.06.2018 – 09.06.2018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Областное государственное казенное учреждение «Государственное юридическое бюро по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профилактике коррупционных и иных правонарушений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законодательства Российской Федерации и иных нормативных актов о контрактной системе в сфере закупок</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действующего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42/03-09/18-11 от 15.06.2018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Проведены мероприятия по устранению выявленных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16.05.2018-13.06.2018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контролю, надзору и лицензированию в сфере образования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ранее выданного предписания от 13.03.2018 № 10</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не выявлены</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внеплановой документарной проверки от 09.06.2018 № 53-л.</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15.05.2018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 (Нежилое помещение № 17 (4 этаж), ул. Московский тракт, 2Г, г. Томск, арендуемое у АНПОО ТЭЮИ)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ГУ МЧС России по ТО</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Обследование объекта защиты и территории (земельного участка) на соответствие требованиям пожарной безопасности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Объект защиты не соответствует обязательным требованиям пожарной безопасности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Заключение о соответствии (несоответствии) объекта обязательным требованиям пожарной безопасности № 20 от 15.04.2018 и Акт обследования от 15.04.2018 № 20</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Расторгнут государственный контракт аренды нежилого помещения с АНПОО ТЭЮИ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апрель 2018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Томская транспортная прокуратура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требований бюджетного законодательства, законодательства о контрактной системе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бюджетного законодательства, законодательства о контрактной системе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бюджетного законодательства, законодательства о контрактной системе от 20.04.2018 № 2-</w:t>
            </w:r>
            <w:r w:rsidRPr="007D5454">
              <w:rPr>
                <w:rFonts w:ascii="Times New Roman" w:eastAsia="Times New Roman" w:hAnsi="Times New Roman" w:cs="Times New Roman"/>
                <w:color w:val="4F575C"/>
                <w:sz w:val="18"/>
                <w:szCs w:val="18"/>
                <w:lang w:eastAsia="ru-RU"/>
              </w:rPr>
              <w:lastRenderedPageBreak/>
              <w:t>676-2018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Нарушения устранены</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03.04.2018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ГУ МЧС России по ТО</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Обследование объектов заявителя на территории, в здании, помещении и сооружении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Объект защиты не соответствует обязательным требованиям пожарной безопасности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Заключение о соответствии (несоответствии) объекта обязательным требованиям пожарной безопасности № 5 от 03.04.2018 и Акт обследования № 5 от 03.04.2018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устранены согласно Плану мероприятий по устранению нарушений требований пожарной безопасности здания УМЦ по ГОЧС, расположенного по адресу: г. Томск, ул. М. Горького, 33, в период с апреля по декабрь 2018 года</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02.04.2018- 12.04.2018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управлению государственной собственностью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Предупреждение и выявление нарушений законодательства о контрактной системе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отсутствуют</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12.04.2018 № 2</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01.03.2018- 30.03.2018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контролю, надзору и лицензированию в сфере образования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обязательных требований и (или) требований, установленных муниципальными правовыми актами.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Выявлены нарушения </w:t>
            </w:r>
            <w:proofErr w:type="spellStart"/>
            <w:r w:rsidRPr="007D5454">
              <w:rPr>
                <w:rFonts w:ascii="Times New Roman" w:eastAsia="Times New Roman" w:hAnsi="Times New Roman" w:cs="Times New Roman"/>
                <w:color w:val="4F575C"/>
                <w:sz w:val="18"/>
                <w:szCs w:val="18"/>
                <w:lang w:eastAsia="ru-RU"/>
              </w:rPr>
              <w:t>пп</w:t>
            </w:r>
            <w:proofErr w:type="spellEnd"/>
            <w:r w:rsidRPr="007D5454">
              <w:rPr>
                <w:rFonts w:ascii="Times New Roman" w:eastAsia="Times New Roman" w:hAnsi="Times New Roman" w:cs="Times New Roman"/>
                <w:color w:val="4F575C"/>
                <w:sz w:val="18"/>
                <w:szCs w:val="18"/>
                <w:lang w:eastAsia="ru-RU"/>
              </w:rPr>
              <w:t xml:space="preserve">. «г» п. 6 Положения о лицензировании образовательной деятельности, </w:t>
            </w:r>
            <w:proofErr w:type="spellStart"/>
            <w:r w:rsidRPr="007D5454">
              <w:rPr>
                <w:rFonts w:ascii="Times New Roman" w:eastAsia="Times New Roman" w:hAnsi="Times New Roman" w:cs="Times New Roman"/>
                <w:color w:val="4F575C"/>
                <w:sz w:val="18"/>
                <w:szCs w:val="18"/>
                <w:lang w:eastAsia="ru-RU"/>
              </w:rPr>
              <w:t>пп</w:t>
            </w:r>
            <w:proofErr w:type="spellEnd"/>
            <w:r w:rsidRPr="007D5454">
              <w:rPr>
                <w:rFonts w:ascii="Times New Roman" w:eastAsia="Times New Roman" w:hAnsi="Times New Roman" w:cs="Times New Roman"/>
                <w:color w:val="4F575C"/>
                <w:sz w:val="18"/>
                <w:szCs w:val="18"/>
                <w:lang w:eastAsia="ru-RU"/>
              </w:rPr>
              <w:t>. «з» п. 6 Положения о лицензировании образовательной деятельности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19-л от 13.03.2018, Предписание об устранении выявленных нарушений № 10 от 13.03.2018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Во исполнение предписания были проведены следующие мероприятия: 1. Образовательные программы приведены в соответствие с требованиями законодательства. 2. Заключен государственный контракт аренды нежилого помещения от 24.04.2018 № 245 с АНПОО ТЭЮИ. Получено санитарно-эпидемиологическое заключение от 11.05.2018 № 10.ТС.03.000.М.000304.05.18. 3. Направлено заявление в ГУ </w:t>
            </w:r>
            <w:r w:rsidRPr="007D5454">
              <w:rPr>
                <w:rFonts w:ascii="Times New Roman" w:eastAsia="Times New Roman" w:hAnsi="Times New Roman" w:cs="Times New Roman"/>
                <w:color w:val="4F575C"/>
                <w:sz w:val="18"/>
                <w:szCs w:val="18"/>
                <w:lang w:eastAsia="ru-RU"/>
              </w:rPr>
              <w:lastRenderedPageBreak/>
              <w:t>МЧС России по ТО о повторной выдаче заключения о соответствии объекта УМЦ требованиям ПБ</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01.03.2018-02.03.2018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культуре и туризму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обязательных требований состояния хранения, учета, комплектования и использования архивных документов, в том числе документов по личному составу</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плановой выездной проверки № 16 от 01.03.2018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21.02.2018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Инспекция ФНС России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Камеральная проверка расчета налога на имущество организаций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ходе проведения проверки нарушений законодательства, относящихся к предмету проверки,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12.02.2018 –</w:t>
            </w:r>
            <w:r w:rsidRPr="007D5454">
              <w:rPr>
                <w:rFonts w:ascii="Times New Roman" w:eastAsia="Times New Roman" w:hAnsi="Times New Roman" w:cs="Times New Roman"/>
                <w:color w:val="4F575C"/>
                <w:sz w:val="18"/>
                <w:szCs w:val="18"/>
                <w:lang w:eastAsia="ru-RU"/>
              </w:rPr>
              <w:br/>
              <w:t>16.02.2018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Администрация</w:t>
            </w:r>
            <w:r w:rsidRPr="007D5454">
              <w:rPr>
                <w:rFonts w:ascii="Times New Roman" w:eastAsia="Times New Roman" w:hAnsi="Times New Roman" w:cs="Times New Roman"/>
                <w:color w:val="4F575C"/>
                <w:sz w:val="18"/>
                <w:szCs w:val="18"/>
                <w:lang w:eastAsia="ru-RU"/>
              </w:rPr>
              <w:br/>
              <w:t>Томской области,</w:t>
            </w:r>
            <w:r w:rsidRPr="007D5454">
              <w:rPr>
                <w:rFonts w:ascii="Times New Roman" w:eastAsia="Times New Roman" w:hAnsi="Times New Roman" w:cs="Times New Roman"/>
                <w:color w:val="4F575C"/>
                <w:sz w:val="18"/>
                <w:szCs w:val="18"/>
                <w:lang w:eastAsia="ru-RU"/>
              </w:rPr>
              <w:br/>
              <w:t>Департамент по</w:t>
            </w:r>
            <w:r w:rsidRPr="007D5454">
              <w:rPr>
                <w:rFonts w:ascii="Times New Roman" w:eastAsia="Times New Roman" w:hAnsi="Times New Roman" w:cs="Times New Roman"/>
                <w:color w:val="4F575C"/>
                <w:sz w:val="18"/>
                <w:szCs w:val="18"/>
                <w:lang w:eastAsia="ru-RU"/>
              </w:rPr>
              <w:br/>
              <w:t>профилактике</w:t>
            </w:r>
            <w:r w:rsidRPr="007D5454">
              <w:rPr>
                <w:rFonts w:ascii="Times New Roman" w:eastAsia="Times New Roman" w:hAnsi="Times New Roman" w:cs="Times New Roman"/>
                <w:color w:val="4F575C"/>
                <w:sz w:val="18"/>
                <w:szCs w:val="18"/>
                <w:lang w:eastAsia="ru-RU"/>
              </w:rPr>
              <w:br/>
              <w:t>коррупционных и иных</w:t>
            </w:r>
            <w:r w:rsidRPr="007D5454">
              <w:rPr>
                <w:rFonts w:ascii="Times New Roman" w:eastAsia="Times New Roman" w:hAnsi="Times New Roman" w:cs="Times New Roman"/>
                <w:color w:val="4F575C"/>
                <w:sz w:val="18"/>
                <w:szCs w:val="18"/>
                <w:lang w:eastAsia="ru-RU"/>
              </w:rPr>
              <w:br/>
              <w:t>правонарушений</w:t>
            </w:r>
            <w:r w:rsidRPr="007D5454">
              <w:rPr>
                <w:rFonts w:ascii="Times New Roman" w:eastAsia="Times New Roman" w:hAnsi="Times New Roman" w:cs="Times New Roman"/>
                <w:color w:val="4F575C"/>
                <w:sz w:val="18"/>
                <w:szCs w:val="18"/>
                <w:lang w:eastAsia="ru-RU"/>
              </w:rPr>
              <w:br/>
              <w:t>Администрации</w:t>
            </w:r>
            <w:r w:rsidRPr="007D5454">
              <w:rPr>
                <w:rFonts w:ascii="Times New Roman" w:eastAsia="Times New Roman" w:hAnsi="Times New Roman" w:cs="Times New Roman"/>
                <w:color w:val="4F575C"/>
                <w:sz w:val="18"/>
                <w:szCs w:val="18"/>
                <w:lang w:eastAsia="ru-RU"/>
              </w:rPr>
              <w:br/>
              <w:t>Томской области,</w:t>
            </w:r>
            <w:r w:rsidRPr="007D5454">
              <w:rPr>
                <w:rFonts w:ascii="Times New Roman" w:eastAsia="Times New Roman" w:hAnsi="Times New Roman" w:cs="Times New Roman"/>
                <w:color w:val="4F575C"/>
                <w:sz w:val="18"/>
                <w:szCs w:val="18"/>
                <w:lang w:eastAsia="ru-RU"/>
              </w:rPr>
              <w:br/>
              <w:t>Отдел по документальной связи и режиму Администрации</w:t>
            </w:r>
            <w:r w:rsidRPr="007D5454">
              <w:rPr>
                <w:rFonts w:ascii="Times New Roman" w:eastAsia="Times New Roman" w:hAnsi="Times New Roman" w:cs="Times New Roman"/>
                <w:color w:val="4F575C"/>
                <w:sz w:val="18"/>
                <w:szCs w:val="18"/>
                <w:lang w:eastAsia="ru-RU"/>
              </w:rPr>
              <w:br/>
              <w:t>Томской области </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Управление ФСТЭК России по СФО</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организации и состояния работ</w:t>
            </w:r>
            <w:r w:rsidRPr="007D5454">
              <w:rPr>
                <w:rFonts w:ascii="Times New Roman" w:eastAsia="Times New Roman" w:hAnsi="Times New Roman" w:cs="Times New Roman"/>
                <w:color w:val="4F575C"/>
                <w:sz w:val="18"/>
                <w:szCs w:val="18"/>
                <w:lang w:eastAsia="ru-RU"/>
              </w:rPr>
              <w:br/>
              <w:t>по технической защите</w:t>
            </w:r>
            <w:r w:rsidRPr="007D5454">
              <w:rPr>
                <w:rFonts w:ascii="Times New Roman" w:eastAsia="Times New Roman" w:hAnsi="Times New Roman" w:cs="Times New Roman"/>
                <w:color w:val="4F575C"/>
                <w:sz w:val="18"/>
                <w:szCs w:val="18"/>
                <w:lang w:eastAsia="ru-RU"/>
              </w:rPr>
              <w:br/>
              <w:t>информации,  обеспечения</w:t>
            </w:r>
            <w:r w:rsidRPr="007D5454">
              <w:rPr>
                <w:rFonts w:ascii="Times New Roman" w:eastAsia="Times New Roman" w:hAnsi="Times New Roman" w:cs="Times New Roman"/>
                <w:color w:val="4F575C"/>
                <w:sz w:val="18"/>
                <w:szCs w:val="18"/>
                <w:lang w:eastAsia="ru-RU"/>
              </w:rPr>
              <w:br/>
              <w:t>безопасности персональных</w:t>
            </w:r>
            <w:r w:rsidRPr="007D5454">
              <w:rPr>
                <w:rFonts w:ascii="Times New Roman" w:eastAsia="Times New Roman" w:hAnsi="Times New Roman" w:cs="Times New Roman"/>
                <w:color w:val="4F575C"/>
                <w:sz w:val="18"/>
                <w:szCs w:val="18"/>
                <w:lang w:eastAsia="ru-RU"/>
              </w:rPr>
              <w:br/>
              <w:t>данных при их обработке в</w:t>
            </w:r>
            <w:r w:rsidRPr="007D5454">
              <w:rPr>
                <w:rFonts w:ascii="Times New Roman" w:eastAsia="Times New Roman" w:hAnsi="Times New Roman" w:cs="Times New Roman"/>
                <w:color w:val="4F575C"/>
                <w:sz w:val="18"/>
                <w:szCs w:val="18"/>
                <w:lang w:eastAsia="ru-RU"/>
              </w:rPr>
              <w:br/>
              <w:t>государственных</w:t>
            </w:r>
            <w:r w:rsidRPr="007D5454">
              <w:rPr>
                <w:rFonts w:ascii="Times New Roman" w:eastAsia="Times New Roman" w:hAnsi="Times New Roman" w:cs="Times New Roman"/>
                <w:color w:val="4F575C"/>
                <w:sz w:val="18"/>
                <w:szCs w:val="18"/>
                <w:lang w:eastAsia="ru-RU"/>
              </w:rPr>
              <w:br/>
              <w:t>информационных системах</w:t>
            </w:r>
            <w:r w:rsidRPr="007D5454">
              <w:rPr>
                <w:rFonts w:ascii="Times New Roman" w:eastAsia="Times New Roman" w:hAnsi="Times New Roman" w:cs="Times New Roman"/>
                <w:color w:val="4F575C"/>
                <w:sz w:val="18"/>
                <w:szCs w:val="18"/>
                <w:lang w:eastAsia="ru-RU"/>
              </w:rPr>
              <w:br/>
              <w:t>персональных данных в Администрации Томской области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Организация и</w:t>
            </w:r>
            <w:r w:rsidRPr="007D5454">
              <w:rPr>
                <w:rFonts w:ascii="Times New Roman" w:eastAsia="Times New Roman" w:hAnsi="Times New Roman" w:cs="Times New Roman"/>
                <w:color w:val="4F575C"/>
                <w:sz w:val="18"/>
                <w:szCs w:val="18"/>
                <w:lang w:eastAsia="ru-RU"/>
              </w:rPr>
              <w:br/>
              <w:t>состояние работ по</w:t>
            </w:r>
            <w:r w:rsidRPr="007D5454">
              <w:rPr>
                <w:rFonts w:ascii="Times New Roman" w:eastAsia="Times New Roman" w:hAnsi="Times New Roman" w:cs="Times New Roman"/>
                <w:color w:val="4F575C"/>
                <w:sz w:val="18"/>
                <w:szCs w:val="18"/>
                <w:lang w:eastAsia="ru-RU"/>
              </w:rPr>
              <w:br/>
              <w:t>технической защите</w:t>
            </w:r>
            <w:r w:rsidRPr="007D5454">
              <w:rPr>
                <w:rFonts w:ascii="Times New Roman" w:eastAsia="Times New Roman" w:hAnsi="Times New Roman" w:cs="Times New Roman"/>
                <w:color w:val="4F575C"/>
                <w:sz w:val="18"/>
                <w:szCs w:val="18"/>
                <w:lang w:eastAsia="ru-RU"/>
              </w:rPr>
              <w:br/>
              <w:t>информации</w:t>
            </w:r>
            <w:r w:rsidRPr="007D5454">
              <w:rPr>
                <w:rFonts w:ascii="Times New Roman" w:eastAsia="Times New Roman" w:hAnsi="Times New Roman" w:cs="Times New Roman"/>
                <w:color w:val="4F575C"/>
                <w:sz w:val="18"/>
                <w:szCs w:val="18"/>
                <w:lang w:eastAsia="ru-RU"/>
              </w:rPr>
              <w:br/>
              <w:t>в Администрации</w:t>
            </w:r>
            <w:r w:rsidRPr="007D5454">
              <w:rPr>
                <w:rFonts w:ascii="Times New Roman" w:eastAsia="Times New Roman" w:hAnsi="Times New Roman" w:cs="Times New Roman"/>
                <w:color w:val="4F575C"/>
                <w:sz w:val="18"/>
                <w:szCs w:val="18"/>
                <w:lang w:eastAsia="ru-RU"/>
              </w:rPr>
              <w:br/>
              <w:t>Томской области</w:t>
            </w:r>
            <w:r w:rsidRPr="007D5454">
              <w:rPr>
                <w:rFonts w:ascii="Times New Roman" w:eastAsia="Times New Roman" w:hAnsi="Times New Roman" w:cs="Times New Roman"/>
                <w:color w:val="4F575C"/>
                <w:sz w:val="18"/>
                <w:szCs w:val="18"/>
                <w:lang w:eastAsia="ru-RU"/>
              </w:rPr>
              <w:br/>
              <w:t>соответствуют</w:t>
            </w:r>
            <w:r w:rsidRPr="007D5454">
              <w:rPr>
                <w:rFonts w:ascii="Times New Roman" w:eastAsia="Times New Roman" w:hAnsi="Times New Roman" w:cs="Times New Roman"/>
                <w:color w:val="4F575C"/>
                <w:sz w:val="18"/>
                <w:szCs w:val="18"/>
                <w:lang w:eastAsia="ru-RU"/>
              </w:rPr>
              <w:br/>
              <w:t>требованиям</w:t>
            </w:r>
            <w:r w:rsidRPr="007D5454">
              <w:rPr>
                <w:rFonts w:ascii="Times New Roman" w:eastAsia="Times New Roman" w:hAnsi="Times New Roman" w:cs="Times New Roman"/>
                <w:color w:val="4F575C"/>
                <w:sz w:val="18"/>
                <w:szCs w:val="18"/>
                <w:lang w:eastAsia="ru-RU"/>
              </w:rPr>
              <w:br/>
              <w:t>нормативных правовых</w:t>
            </w:r>
            <w:r w:rsidRPr="007D5454">
              <w:rPr>
                <w:rFonts w:ascii="Times New Roman" w:eastAsia="Times New Roman" w:hAnsi="Times New Roman" w:cs="Times New Roman"/>
                <w:color w:val="4F575C"/>
                <w:sz w:val="18"/>
                <w:szCs w:val="18"/>
                <w:lang w:eastAsia="ru-RU"/>
              </w:rPr>
              <w:br/>
              <w:t>актов Российской</w:t>
            </w:r>
            <w:r w:rsidRPr="007D5454">
              <w:rPr>
                <w:rFonts w:ascii="Times New Roman" w:eastAsia="Times New Roman" w:hAnsi="Times New Roman" w:cs="Times New Roman"/>
                <w:color w:val="4F575C"/>
                <w:sz w:val="18"/>
                <w:szCs w:val="18"/>
                <w:lang w:eastAsia="ru-RU"/>
              </w:rPr>
              <w:br/>
              <w:t>Федерации, а также</w:t>
            </w:r>
            <w:r w:rsidRPr="007D5454">
              <w:rPr>
                <w:rFonts w:ascii="Times New Roman" w:eastAsia="Times New Roman" w:hAnsi="Times New Roman" w:cs="Times New Roman"/>
                <w:color w:val="4F575C"/>
                <w:sz w:val="18"/>
                <w:szCs w:val="18"/>
                <w:lang w:eastAsia="ru-RU"/>
              </w:rPr>
              <w:br/>
              <w:t>нормативных правовых</w:t>
            </w:r>
            <w:r w:rsidRPr="007D5454">
              <w:rPr>
                <w:rFonts w:ascii="Times New Roman" w:eastAsia="Times New Roman" w:hAnsi="Times New Roman" w:cs="Times New Roman"/>
                <w:color w:val="4F575C"/>
                <w:sz w:val="18"/>
                <w:szCs w:val="18"/>
                <w:lang w:eastAsia="ru-RU"/>
              </w:rPr>
              <w:br/>
              <w:t>и методических</w:t>
            </w:r>
            <w:r w:rsidRPr="007D5454">
              <w:rPr>
                <w:rFonts w:ascii="Times New Roman" w:eastAsia="Times New Roman" w:hAnsi="Times New Roman" w:cs="Times New Roman"/>
                <w:color w:val="4F575C"/>
                <w:sz w:val="18"/>
                <w:szCs w:val="18"/>
                <w:lang w:eastAsia="ru-RU"/>
              </w:rPr>
              <w:br/>
              <w:t>документов ФСТЭК</w:t>
            </w:r>
            <w:r w:rsidRPr="007D5454">
              <w:rPr>
                <w:rFonts w:ascii="Times New Roman" w:eastAsia="Times New Roman" w:hAnsi="Times New Roman" w:cs="Times New Roman"/>
                <w:color w:val="4F575C"/>
                <w:sz w:val="18"/>
                <w:szCs w:val="18"/>
                <w:lang w:eastAsia="ru-RU"/>
              </w:rPr>
              <w:br/>
            </w:r>
            <w:r w:rsidRPr="007D5454">
              <w:rPr>
                <w:rFonts w:ascii="Times New Roman" w:eastAsia="Times New Roman" w:hAnsi="Times New Roman" w:cs="Times New Roman"/>
                <w:color w:val="4F575C"/>
                <w:sz w:val="18"/>
                <w:szCs w:val="18"/>
                <w:lang w:eastAsia="ru-RU"/>
              </w:rPr>
              <w:lastRenderedPageBreak/>
              <w:t>России,</w:t>
            </w:r>
            <w:r w:rsidRPr="007D5454">
              <w:rPr>
                <w:rFonts w:ascii="Times New Roman" w:eastAsia="Times New Roman" w:hAnsi="Times New Roman" w:cs="Times New Roman"/>
                <w:color w:val="4F575C"/>
                <w:sz w:val="18"/>
                <w:szCs w:val="18"/>
                <w:lang w:eastAsia="ru-RU"/>
              </w:rPr>
              <w:br/>
              <w:t>регламентирующих</w:t>
            </w:r>
            <w:r w:rsidRPr="007D5454">
              <w:rPr>
                <w:rFonts w:ascii="Times New Roman" w:eastAsia="Times New Roman" w:hAnsi="Times New Roman" w:cs="Times New Roman"/>
                <w:color w:val="4F575C"/>
                <w:sz w:val="18"/>
                <w:szCs w:val="18"/>
                <w:lang w:eastAsia="ru-RU"/>
              </w:rPr>
              <w:br/>
              <w:t>вопросы технической</w:t>
            </w:r>
            <w:r w:rsidRPr="007D5454">
              <w:rPr>
                <w:rFonts w:ascii="Times New Roman" w:eastAsia="Times New Roman" w:hAnsi="Times New Roman" w:cs="Times New Roman"/>
                <w:color w:val="4F575C"/>
                <w:sz w:val="18"/>
                <w:szCs w:val="18"/>
                <w:lang w:eastAsia="ru-RU"/>
              </w:rPr>
              <w:br/>
              <w:t>защиты информации.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Акт проверки от 16.02.2018 №52с/р</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12.02.2018-13.03.2018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Кировского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бюджетного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нарушения требований законодательства при размещении запросов котировок</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Требование от 22.03.2018 № 1-25в-2018, Требование от 28.03.2018 № 1-25в-2018, Представление об устранении нарушений законодательства о закупках товаров, работ и услуг от 30.03.2018 № 1-29в1018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Представление об устранении нарушений рассмотрено 15.05.2018 с участием работника прокуратуры Кировского района г. Томска. 2. Издан приказ от 16.05.2018 № 83-к «О применении дисциплинарного взыскания»</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07.02.2018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финансово-ресурсного обеспечения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Анализ предоставления областного государственного имущества в безвозмездное пользование федеральным государственным учреждениям и органам государственной власти Российской Федерации по состоянию на 01.01.2018</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ходе проведения проверки нарушений законодательства, относящихся к предмету проверки,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24.01.2018-20.02.2018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Комитет по контролю, надзору и лицензированию в сфере образования </w:t>
            </w:r>
            <w:r w:rsidRPr="007D5454">
              <w:rPr>
                <w:rFonts w:ascii="Times New Roman" w:eastAsia="Times New Roman" w:hAnsi="Times New Roman" w:cs="Times New Roman"/>
                <w:color w:val="4F575C"/>
                <w:sz w:val="18"/>
                <w:szCs w:val="18"/>
                <w:lang w:eastAsia="ru-RU"/>
              </w:rPr>
              <w:lastRenderedPageBreak/>
              <w:t>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Проверка соответствия сведений, содержащихся в заявлении и документах юридического лица или </w:t>
            </w:r>
            <w:r w:rsidRPr="007D5454">
              <w:rPr>
                <w:rFonts w:ascii="Times New Roman" w:eastAsia="Times New Roman" w:hAnsi="Times New Roman" w:cs="Times New Roman"/>
                <w:color w:val="4F575C"/>
                <w:sz w:val="18"/>
                <w:szCs w:val="18"/>
                <w:lang w:eastAsia="ru-RU"/>
              </w:rPr>
              <w:lastRenderedPageBreak/>
              <w:t>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реестрах</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Нарушения не выявлены, переоформить ОГУ «УГОЧСПБ ТО» </w:t>
            </w:r>
            <w:r w:rsidRPr="007D5454">
              <w:rPr>
                <w:rFonts w:ascii="Times New Roman" w:eastAsia="Times New Roman" w:hAnsi="Times New Roman" w:cs="Times New Roman"/>
                <w:color w:val="4F575C"/>
                <w:sz w:val="18"/>
                <w:szCs w:val="18"/>
                <w:lang w:eastAsia="ru-RU"/>
              </w:rPr>
              <w:lastRenderedPageBreak/>
              <w:t>приложение № 1 к лицензии на осуществление образовательной деятельности с добавлением сведений о виде образования: профессиональное обучение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Акт проверки № б/н от 19.02.2018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Приложение № 1 к лицензии на осуществление образовательной деятельности переоформлено 15.03.2018</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24.01.2018-20.02.2018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контролю, надзору и лицензированию в сфере образования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состояния помещений, зданий, сооружений, технических средств, оборудования, иных объектов, которые предполагается использовать лицензиатом при осуществлении образовательной деятельности, и наличие необходимых для осуществления образовательной деятельности работников в целях оценки соответствия таких объектов и работников лицензионным требованиям</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Нарушения не выявлены</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jc w:val="center"/>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 б/н от 19.02.2018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2017 год – октябрь 2018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Первомайского района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законодательства в сфере распоряжения государственной и муниципальной собственностью</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Информация о выявленных замечаниях не поступала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Документы по результатам проверки представлены не были</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22.12.2017- 19.01.2018</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управлению государственной собственностью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использования средств субсидии на выполнение государственного анализа. Объем выполненных работ</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Выполнение 100%</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21.02.2018</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14.09.2017-11.10.2017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Департамент природных ресурсов и охраны окружающей среды </w:t>
            </w:r>
            <w:r w:rsidRPr="007D5454">
              <w:rPr>
                <w:rFonts w:ascii="Times New Roman" w:eastAsia="Times New Roman" w:hAnsi="Times New Roman" w:cs="Times New Roman"/>
                <w:color w:val="4F575C"/>
                <w:sz w:val="18"/>
                <w:szCs w:val="18"/>
                <w:lang w:eastAsia="ru-RU"/>
              </w:rPr>
              <w:lastRenderedPageBreak/>
              <w:t>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Проверка выполнения требований ранее выданного предписания от 17.02.2017 № </w:t>
            </w:r>
            <w:r w:rsidRPr="007D5454">
              <w:rPr>
                <w:rFonts w:ascii="Times New Roman" w:eastAsia="Times New Roman" w:hAnsi="Times New Roman" w:cs="Times New Roman"/>
                <w:color w:val="4F575C"/>
                <w:sz w:val="18"/>
                <w:szCs w:val="18"/>
                <w:lang w:eastAsia="ru-RU"/>
              </w:rPr>
              <w:lastRenderedPageBreak/>
              <w:t>1-4 об устранении выявленных нарушений обязательных требований (акт проверки от 17.02.2017 № 1-5)</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Направлены документы об устранении выявленных </w:t>
            </w:r>
            <w:r w:rsidRPr="007D5454">
              <w:rPr>
                <w:rFonts w:ascii="Times New Roman" w:eastAsia="Times New Roman" w:hAnsi="Times New Roman" w:cs="Times New Roman"/>
                <w:color w:val="4F575C"/>
                <w:sz w:val="18"/>
                <w:szCs w:val="18"/>
                <w:lang w:eastAsia="ru-RU"/>
              </w:rPr>
              <w:lastRenderedPageBreak/>
              <w:t>нарушений (письмо от 20.07.2017 № 343/17)</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Акт проверки № 1-81 от 25.09.2017 об отсутствии </w:t>
            </w:r>
            <w:r w:rsidRPr="007D5454">
              <w:rPr>
                <w:rFonts w:ascii="Times New Roman" w:eastAsia="Times New Roman" w:hAnsi="Times New Roman" w:cs="Times New Roman"/>
                <w:color w:val="4F575C"/>
                <w:sz w:val="18"/>
                <w:szCs w:val="18"/>
                <w:lang w:eastAsia="ru-RU"/>
              </w:rPr>
              <w:lastRenderedPageBreak/>
              <w:t>нарушений</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Сентябрь 2017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Кировского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законодательства о противодействии коррупции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что требования антикоррупционного законодательства исполняются ненадлежащим образом</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от 12.09.2017 № 418ж2017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рассмотрено с участием прокурора на заседании  комиссии ОГУ «УГОЧСПБ ТО» по противодействию коррупции;</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заместитель директора будет привлечен к дисциплинарной ответственности по выходу из ежегодного, основного, оплачиваемого отпуска</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08.09.2017 – 09.09.2017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ИФНС по г. Томску</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Решение о проведении выездной проверки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от 08.09.2017 № 382/Р</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выездной проверки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от 09.09.2017 № 382/Р</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21.08.2017 - 31.08.2017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«Госюрбюро по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Финансово-хозяйственное управление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в отношении бюджетных процедур и операций, совершенных Госюрбюро по Томской области, направленная на </w:t>
            </w:r>
            <w:r w:rsidRPr="007D5454">
              <w:rPr>
                <w:rFonts w:ascii="Times New Roman" w:eastAsia="Times New Roman" w:hAnsi="Times New Roman" w:cs="Times New Roman"/>
                <w:color w:val="4F575C"/>
                <w:sz w:val="18"/>
                <w:szCs w:val="18"/>
                <w:lang w:eastAsia="ru-RU"/>
              </w:rPr>
              <w:lastRenderedPageBreak/>
              <w:t>установление соответствия ведение бюджетного учета, организованного в учреждении, требованиям норм бюджетного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Выявлены факты недостатков и нарушений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08.09.2017г.</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Выявленные недостатки и нарушения будут устранены в срок, установленный в Акте проверок.</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01.08.2017 –</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28.08.2017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«Областной центр автоматизированных информационных ресурсов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Управление Федеральной службы по надзору в сфере связи, информационных технологий и массовых коммуникаций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лицензионных условий и обязательных требований при оказании услуг электросвязи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3 нарушения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А-70/4/92-нд/113</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Составлен план мероприятий по устранению нарушений. Выявленные нарушения будут устранены до конца 2017 года</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24.07.2017 – 26.07.2017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УМВД России по Томской области совместно с сотрудниками </w:t>
            </w:r>
            <w:proofErr w:type="spellStart"/>
            <w:r w:rsidRPr="007D5454">
              <w:rPr>
                <w:rFonts w:ascii="Times New Roman" w:eastAsia="Times New Roman" w:hAnsi="Times New Roman" w:cs="Times New Roman"/>
                <w:color w:val="4F575C"/>
                <w:sz w:val="18"/>
                <w:szCs w:val="18"/>
                <w:lang w:eastAsia="ru-RU"/>
              </w:rPr>
              <w:t>Росгвардии</w:t>
            </w:r>
            <w:proofErr w:type="spellEnd"/>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Обеспечение сохранности документов, оформленных подразделениями УМВД России по Томской области, наличия договоров об охране помещений и должностных инструкций работников МФЦ, задействованных в работе по предоставлению государственных услуг УМВД России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Выявлено 9 нарушений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Сведения по результатам обследования помещений ОГКУ «ТО МФЦ», участвующих в предоставлении государственных услуг по линии МВД России по состоянию на 26.07.2017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Проведены мероприятия по устранению выявленных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13.07.2017 – 11.09.2017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ИФНС по г. Томску</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Не предоставление налоговым агентом налоговому органу документов, содержащих недостоверные сведения, предусмотренных НК РФ</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статьей 101 НК РФ)</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Акт</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об обнаружении фактов, свидетельствующих о предусмотренных Налоговым Кодексом </w:t>
            </w:r>
            <w:r w:rsidRPr="007D5454">
              <w:rPr>
                <w:rFonts w:ascii="Times New Roman" w:eastAsia="Times New Roman" w:hAnsi="Times New Roman" w:cs="Times New Roman"/>
                <w:color w:val="4F575C"/>
                <w:sz w:val="18"/>
                <w:szCs w:val="18"/>
                <w:lang w:eastAsia="ru-RU"/>
              </w:rPr>
              <w:lastRenderedPageBreak/>
              <w:t>Российской Федерации налоговых правонарушений (за исключением налогового правонарушения, дело о выявлении которого рассматривается в порядке установленном</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Решение № 12913 о привлечении лица к ответственности за налоговое правонарушение </w:t>
            </w:r>
            <w:r w:rsidRPr="007D5454">
              <w:rPr>
                <w:rFonts w:ascii="Times New Roman" w:eastAsia="Times New Roman" w:hAnsi="Times New Roman" w:cs="Times New Roman"/>
                <w:color w:val="4F575C"/>
                <w:sz w:val="18"/>
                <w:szCs w:val="18"/>
                <w:lang w:eastAsia="ru-RU"/>
              </w:rPr>
              <w:lastRenderedPageBreak/>
              <w:t>предусмотренное Налоговым Кодексом Российской Федерации налоговых правонарушений (за исключением налогового правонарушения, дело о выявлении которого рассматривается в порядке установленном статьей 101 НК РФ) от 11.09.2017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07.07.2017 - 27.07.2017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Федеральная служба труда в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трудового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нарушение трудовых прав работника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27.07.2017 № 32-37С-2017;</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Предписание от 27.07.2017 № 12-37С-2017;</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постановление о назначении административного наказания от 10.08.2017 № 61-37С-2017;</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постановление о назначении административного наказания </w:t>
            </w:r>
            <w:r w:rsidRPr="007D5454">
              <w:rPr>
                <w:rFonts w:ascii="Times New Roman" w:eastAsia="Times New Roman" w:hAnsi="Times New Roman" w:cs="Times New Roman"/>
                <w:color w:val="4F575C"/>
                <w:sz w:val="18"/>
                <w:szCs w:val="18"/>
                <w:lang w:eastAsia="ru-RU"/>
              </w:rPr>
              <w:lastRenderedPageBreak/>
              <w:t>от 30.08.2017 № 62-37С-2017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Поданы жалобы в Кировский районный суд г. Томска об обжаловании предписания и постановлений, так как Северским городским судом действия учреждения в отношении работника признаны законными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29.06.2017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ОПС-3 по </w:t>
            </w:r>
            <w:proofErr w:type="spellStart"/>
            <w:r w:rsidRPr="007D5454">
              <w:rPr>
                <w:rFonts w:ascii="Times New Roman" w:eastAsia="Times New Roman" w:hAnsi="Times New Roman" w:cs="Times New Roman"/>
                <w:color w:val="4F575C"/>
                <w:sz w:val="18"/>
                <w:szCs w:val="18"/>
                <w:lang w:eastAsia="ru-RU"/>
              </w:rPr>
              <w:t>Верхнекетскому</w:t>
            </w:r>
            <w:proofErr w:type="spellEnd"/>
            <w:r w:rsidRPr="007D5454">
              <w:rPr>
                <w:rFonts w:ascii="Times New Roman" w:eastAsia="Times New Roman" w:hAnsi="Times New Roman" w:cs="Times New Roman"/>
                <w:color w:val="4F575C"/>
                <w:sz w:val="18"/>
                <w:szCs w:val="18"/>
                <w:lang w:eastAsia="ru-RU"/>
              </w:rPr>
              <w:t xml:space="preserve"> району</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УУПФР в </w:t>
            </w:r>
            <w:proofErr w:type="spellStart"/>
            <w:r w:rsidRPr="007D5454">
              <w:rPr>
                <w:rFonts w:ascii="Times New Roman" w:eastAsia="Times New Roman" w:hAnsi="Times New Roman" w:cs="Times New Roman"/>
                <w:color w:val="4F575C"/>
                <w:sz w:val="18"/>
                <w:szCs w:val="18"/>
                <w:lang w:eastAsia="ru-RU"/>
              </w:rPr>
              <w:t>Колпашевском</w:t>
            </w:r>
            <w:proofErr w:type="spellEnd"/>
            <w:r w:rsidRPr="007D5454">
              <w:rPr>
                <w:rFonts w:ascii="Times New Roman" w:eastAsia="Times New Roman" w:hAnsi="Times New Roman" w:cs="Times New Roman"/>
                <w:color w:val="4F575C"/>
                <w:sz w:val="18"/>
                <w:szCs w:val="18"/>
                <w:lang w:eastAsia="ru-RU"/>
              </w:rPr>
              <w:t xml:space="preserve"> районе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Выездная проверка страхователя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ожидается 28.10.2017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19.06.2017 – 13.07.2017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Ленинского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законодательства о предоставлении государственных и муниципальных услуг, соблюдение и защита прав граждан</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20.06.2017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19.06.2017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ОГКУ «СМЭУ ТО» требований бюджетного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законодательства о контрактной системе в сфере закупок товаров, работ, услуг для обеспечения государственных и муниципальных нужд</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Проведено совещание  по рассмотрению представления.</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 итогам совещания применено дисциплинарное взыскание в виде замечания к работнику</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07.06.2017-21.06.2017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энергетики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Государственная инспекция труда в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в связи с обращением в Государственную инспекцию труда в Томской области бывшего работника Автономной некоммерческой </w:t>
            </w:r>
            <w:r w:rsidRPr="007D5454">
              <w:rPr>
                <w:rFonts w:ascii="Times New Roman" w:eastAsia="Times New Roman" w:hAnsi="Times New Roman" w:cs="Times New Roman"/>
                <w:color w:val="4F575C"/>
                <w:sz w:val="18"/>
                <w:szCs w:val="18"/>
                <w:lang w:eastAsia="ru-RU"/>
              </w:rPr>
              <w:lastRenderedPageBreak/>
              <w:t xml:space="preserve">организацией «Томский центр ресурсосбережения и </w:t>
            </w:r>
            <w:proofErr w:type="spellStart"/>
            <w:r w:rsidRPr="007D5454">
              <w:rPr>
                <w:rFonts w:ascii="Times New Roman" w:eastAsia="Times New Roman" w:hAnsi="Times New Roman" w:cs="Times New Roman"/>
                <w:color w:val="4F575C"/>
                <w:sz w:val="18"/>
                <w:szCs w:val="18"/>
                <w:lang w:eastAsia="ru-RU"/>
              </w:rPr>
              <w:t>энергоэффективности</w:t>
            </w:r>
            <w:proofErr w:type="spellEnd"/>
            <w:r w:rsidRPr="007D5454">
              <w:rPr>
                <w:rFonts w:ascii="Times New Roman" w:eastAsia="Times New Roman" w:hAnsi="Times New Roman" w:cs="Times New Roman"/>
                <w:color w:val="4F575C"/>
                <w:sz w:val="18"/>
                <w:szCs w:val="18"/>
                <w:lang w:eastAsia="ru-RU"/>
              </w:rPr>
              <w:t>»</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Выявлено административное правонарушение, ответственность за которое предусмотрена ч. 4 ст. 5.27 Кодекса </w:t>
            </w:r>
            <w:r w:rsidRPr="007D5454">
              <w:rPr>
                <w:rFonts w:ascii="Times New Roman" w:eastAsia="Times New Roman" w:hAnsi="Times New Roman" w:cs="Times New Roman"/>
                <w:color w:val="4F575C"/>
                <w:sz w:val="18"/>
                <w:szCs w:val="18"/>
                <w:lang w:eastAsia="ru-RU"/>
              </w:rPr>
              <w:lastRenderedPageBreak/>
              <w:t>Российской Федерации об административных правонарушениях, и назначен административный штраф ответственному лицу</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Постановление об административном  правонарушении, совершенном должностным лицом</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Выплачен штраф;</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Проведена внутренняя проверка кадровой документации;</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3. Проведено рабочее совещание с целью недопущения нарушений </w:t>
            </w:r>
            <w:r w:rsidRPr="007D5454">
              <w:rPr>
                <w:rFonts w:ascii="Times New Roman" w:eastAsia="Times New Roman" w:hAnsi="Times New Roman" w:cs="Times New Roman"/>
                <w:color w:val="4F575C"/>
                <w:sz w:val="18"/>
                <w:szCs w:val="18"/>
                <w:lang w:eastAsia="ru-RU"/>
              </w:rPr>
              <w:lastRenderedPageBreak/>
              <w:t>подобного рода</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06.06.2017- 07.06.2017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ОПС-3 по </w:t>
            </w:r>
            <w:proofErr w:type="spellStart"/>
            <w:r w:rsidRPr="007D5454">
              <w:rPr>
                <w:rFonts w:ascii="Times New Roman" w:eastAsia="Times New Roman" w:hAnsi="Times New Roman" w:cs="Times New Roman"/>
                <w:color w:val="4F575C"/>
                <w:sz w:val="18"/>
                <w:szCs w:val="18"/>
                <w:lang w:eastAsia="ru-RU"/>
              </w:rPr>
              <w:t>Верхнекетскому</w:t>
            </w:r>
            <w:proofErr w:type="spellEnd"/>
            <w:r w:rsidRPr="007D5454">
              <w:rPr>
                <w:rFonts w:ascii="Times New Roman" w:eastAsia="Times New Roman" w:hAnsi="Times New Roman" w:cs="Times New Roman"/>
                <w:color w:val="4F575C"/>
                <w:sz w:val="18"/>
                <w:szCs w:val="18"/>
                <w:lang w:eastAsia="ru-RU"/>
              </w:rPr>
              <w:t xml:space="preserve"> району</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Филиал №3 ГУ - ТРО ФСС РФ</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Выездная проверка страхователя по обязательному социальному страхованию на случай травматизма на рабочем месте</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нарушений и замечаний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 189/Р от 07.06.2017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06.06.2017- 07.06.2017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ОПС-3 по </w:t>
            </w:r>
            <w:proofErr w:type="spellStart"/>
            <w:r w:rsidRPr="007D5454">
              <w:rPr>
                <w:rFonts w:ascii="Times New Roman" w:eastAsia="Times New Roman" w:hAnsi="Times New Roman" w:cs="Times New Roman"/>
                <w:color w:val="4F575C"/>
                <w:sz w:val="18"/>
                <w:szCs w:val="18"/>
                <w:lang w:eastAsia="ru-RU"/>
              </w:rPr>
              <w:t>Верхнекетскому</w:t>
            </w:r>
            <w:proofErr w:type="spellEnd"/>
            <w:r w:rsidRPr="007D5454">
              <w:rPr>
                <w:rFonts w:ascii="Times New Roman" w:eastAsia="Times New Roman" w:hAnsi="Times New Roman" w:cs="Times New Roman"/>
                <w:color w:val="4F575C"/>
                <w:sz w:val="18"/>
                <w:szCs w:val="18"/>
                <w:lang w:eastAsia="ru-RU"/>
              </w:rPr>
              <w:t xml:space="preserve"> району</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Филиал №3 ГУ - ТРО ФСС РФ</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Выездная проверка страхователя по обязательному социальному страхованию на случай временной нетрудоспособности и в связи с материнством</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начислена пеня в размере 2,54 руб. за несвоевременную оплату страховых взносов</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 189/Н от 07.06.2017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Пеня в размере 2,54 руб. оплачена за счет виновного лица</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01.06.2017 - по настоящее время</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правомерности и эффективности (результативности и экономности) использования средств областного бюджета, выделенных учреждению в 2016 году</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ожидается в октябре 2017 года</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Май-июнь 2017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Департамент по инновационной деятельности </w:t>
            </w:r>
            <w:r w:rsidRPr="007D5454">
              <w:rPr>
                <w:rFonts w:ascii="Times New Roman" w:eastAsia="Times New Roman" w:hAnsi="Times New Roman" w:cs="Times New Roman"/>
                <w:color w:val="4F575C"/>
                <w:sz w:val="18"/>
                <w:szCs w:val="18"/>
                <w:lang w:eastAsia="ru-RU"/>
              </w:rPr>
              <w:lastRenderedPageBreak/>
              <w:t>Администрации Томской области /</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ООО «Центр кластерного развития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Контрольно-ревизионное управление Администрации </w:t>
            </w:r>
            <w:r w:rsidRPr="007D5454">
              <w:rPr>
                <w:rFonts w:ascii="Times New Roman" w:eastAsia="Times New Roman" w:hAnsi="Times New Roman" w:cs="Times New Roman"/>
                <w:color w:val="4F575C"/>
                <w:sz w:val="18"/>
                <w:szCs w:val="18"/>
                <w:lang w:eastAsia="ru-RU"/>
              </w:rPr>
              <w:lastRenderedPageBreak/>
              <w:t>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Проверка эффективности деятельности и соблюдения требований действующего </w:t>
            </w:r>
            <w:r w:rsidRPr="007D5454">
              <w:rPr>
                <w:rFonts w:ascii="Times New Roman" w:eastAsia="Times New Roman" w:hAnsi="Times New Roman" w:cs="Times New Roman"/>
                <w:color w:val="4F575C"/>
                <w:sz w:val="18"/>
                <w:szCs w:val="18"/>
                <w:lang w:eastAsia="ru-RU"/>
              </w:rPr>
              <w:lastRenderedPageBreak/>
              <w:t>законодательства ООО «Центр кластерного развития Томской области»</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2016 – 2017 годы</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Выявлено 7 замечаний, 1 нарушение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7 замечаний - была представлена дополнительная информация с пояснениями об отсутствии </w:t>
            </w:r>
            <w:r w:rsidRPr="007D5454">
              <w:rPr>
                <w:rFonts w:ascii="Times New Roman" w:eastAsia="Times New Roman" w:hAnsi="Times New Roman" w:cs="Times New Roman"/>
                <w:color w:val="4F575C"/>
                <w:sz w:val="18"/>
                <w:szCs w:val="18"/>
                <w:lang w:eastAsia="ru-RU"/>
              </w:rPr>
              <w:lastRenderedPageBreak/>
              <w:t>нарушений;</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нарушение - было устранено в установленный срок</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Май-июнь 2017 года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инновационной деятельности Администрации Томской области /</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региональный инжиниринговый центр»</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Контрольно-ревизионное управление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эффективности деятельности и соблюдения требований действующего законодательства АНО «Томский региональный инжиниринговый центр»</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2016 – 2017 годы</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Выявлено 10 замечаний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10 замечаний - была представлена дополнительная информация с пояснениями об отсутствии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18.05.2017-30.05.2017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энергетики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правомерности расходования в 2015-2016 гг. бюджетных средств Автономной некоммерческой организацией «Томский центр ресурсосбережения и </w:t>
            </w:r>
            <w:proofErr w:type="spellStart"/>
            <w:r w:rsidRPr="007D5454">
              <w:rPr>
                <w:rFonts w:ascii="Times New Roman" w:eastAsia="Times New Roman" w:hAnsi="Times New Roman" w:cs="Times New Roman"/>
                <w:color w:val="4F575C"/>
                <w:sz w:val="18"/>
                <w:szCs w:val="18"/>
                <w:lang w:eastAsia="ru-RU"/>
              </w:rPr>
              <w:t>энергоэффективности</w:t>
            </w:r>
            <w:proofErr w:type="spellEnd"/>
            <w:r w:rsidRPr="007D5454">
              <w:rPr>
                <w:rFonts w:ascii="Times New Roman" w:eastAsia="Times New Roman" w:hAnsi="Times New Roman" w:cs="Times New Roman"/>
                <w:color w:val="4F575C"/>
                <w:sz w:val="18"/>
                <w:szCs w:val="18"/>
                <w:lang w:eastAsia="ru-RU"/>
              </w:rPr>
              <w:t>»</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закона, относящихся к предмету проверки,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в ходе которой не выявлено нарушений закона от 31.05.2017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26.04.2017 – 26.07.2017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ИФНС по г. Томску</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Уточненная налоговая декларация предоставлена налогоплательщиком после истечения срока предоставления декларации и срока уплаты налога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 10-29/11889 налоговой проверки от 27.07.2017</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Решение № 10-29/8795о привлечении к ответственности за совершение налогового правонарушения от 20.09.2017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26.04.2017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внутренней политики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Реализация в 1 квартале 2017 года мероприятий подпрограммы «Укрепление единства российской нации и этнокультурное развитие народов России на территории Томской области» государственной программы «Повышение эффективности регионального и муниципального управления»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Информация о выявленных замечаниях не поступала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17.04.2017- 24.05.2017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правомерности и эффективности (результативности и экономности) использования средств областного бюджета, выделенных учреждению в 2016 году</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семь замечаний в части согласования структуры Учреждения с органами власти, предоставления форм годовой отчетности, отражения в бюджетном учете детализации показателей, утвержденных и доведенных бюджетных ассигнований, утверждения и ведения бюджетной росписи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24.05.2017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Поведено рабочее совещание с работниками учреждения, на котором рассмотрены недостатки, отраженные в акте.</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Составлен и утвержден план мероприятий по устранению недостатков от 19.06.2017 с указанием сроков исполнения</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05.04.2017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вопросам ГО и ЧС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исполнения законодательства о защите населения и территорий от </w:t>
            </w:r>
            <w:r w:rsidRPr="007D5454">
              <w:rPr>
                <w:rFonts w:ascii="Times New Roman" w:eastAsia="Times New Roman" w:hAnsi="Times New Roman" w:cs="Times New Roman"/>
                <w:color w:val="4F575C"/>
                <w:sz w:val="18"/>
                <w:szCs w:val="18"/>
                <w:lang w:eastAsia="ru-RU"/>
              </w:rPr>
              <w:lastRenderedPageBreak/>
              <w:t>чрезвычайных ситуаций, о порядке рассмотрения обращений граждан</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В результате проверки выявлен факт нарушения сроков </w:t>
            </w:r>
            <w:r w:rsidRPr="007D5454">
              <w:rPr>
                <w:rFonts w:ascii="Times New Roman" w:eastAsia="Times New Roman" w:hAnsi="Times New Roman" w:cs="Times New Roman"/>
                <w:color w:val="4F575C"/>
                <w:sz w:val="18"/>
                <w:szCs w:val="18"/>
                <w:lang w:eastAsia="ru-RU"/>
              </w:rPr>
              <w:lastRenderedPageBreak/>
              <w:t>предоставления ответа на обращение  гражданина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Представление об устранении нарушений </w:t>
            </w:r>
            <w:r w:rsidRPr="007D5454">
              <w:rPr>
                <w:rFonts w:ascii="Times New Roman" w:eastAsia="Times New Roman" w:hAnsi="Times New Roman" w:cs="Times New Roman"/>
                <w:color w:val="4F575C"/>
                <w:sz w:val="18"/>
                <w:szCs w:val="18"/>
                <w:lang w:eastAsia="ru-RU"/>
              </w:rPr>
              <w:lastRenderedPageBreak/>
              <w:t>законодательства о защите населения и территорий от чрезвычайных ситуаций, о порядке рассмотрения обращений граждан от 05.04.2017 № 07-07-2017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Проведено рабочее совещание. Ответ направлен заявителю, исх. от 27.03.2017 № П-1518</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27.03.2017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энергетики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Отдел по контролю исполнения Комитета по общим вопросам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Состояние исполнительской дисциплины подразделении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2 замечания в части нарушения срока рассмотрения входящих документов</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Справка</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замечания, составлен план мероприятий по их устранению с указанием сроков исполнения.</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СЗ № 23-0188 от 24.04.17; СЗ№ 23-0232 от 19.05.2017</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27.03.2017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природных ресурсов и охраны окружающей среды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обязательных норм и требований природоохранного законодательства при осуществлении хозяйственной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Не выполнение в установленный срок предписания старшего государственного инспектора ТО в области охраны окружающей среды № 1-15 от 18.04.2016</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Протокол об административном правонарушении № 1-30 от 06.03.2017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Постановление  по делу об административном нарушении от 27.03.2017</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09.03.2017-30.03.2017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энергетики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государственного финансового контроля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соблюдения / несоблюдения Автономной некоммерческой организацией «Томский центр ресурсосбережения и </w:t>
            </w:r>
            <w:proofErr w:type="spellStart"/>
            <w:r w:rsidRPr="007D5454">
              <w:rPr>
                <w:rFonts w:ascii="Times New Roman" w:eastAsia="Times New Roman" w:hAnsi="Times New Roman" w:cs="Times New Roman"/>
                <w:color w:val="4F575C"/>
                <w:sz w:val="18"/>
                <w:szCs w:val="18"/>
                <w:lang w:eastAsia="ru-RU"/>
              </w:rPr>
              <w:t>энергоэффективности</w:t>
            </w:r>
            <w:proofErr w:type="spellEnd"/>
            <w:r w:rsidRPr="007D5454">
              <w:rPr>
                <w:rFonts w:ascii="Times New Roman" w:eastAsia="Times New Roman" w:hAnsi="Times New Roman" w:cs="Times New Roman"/>
                <w:color w:val="4F575C"/>
                <w:sz w:val="18"/>
                <w:szCs w:val="18"/>
                <w:lang w:eastAsia="ru-RU"/>
              </w:rPr>
              <w:t xml:space="preserve">» целей, </w:t>
            </w:r>
            <w:r w:rsidRPr="007D5454">
              <w:rPr>
                <w:rFonts w:ascii="Times New Roman" w:eastAsia="Times New Roman" w:hAnsi="Times New Roman" w:cs="Times New Roman"/>
                <w:color w:val="4F575C"/>
                <w:sz w:val="18"/>
                <w:szCs w:val="18"/>
                <w:lang w:eastAsia="ru-RU"/>
              </w:rPr>
              <w:lastRenderedPageBreak/>
              <w:t>условий, порядка предоставления субсидии в 2016 году</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Нарушений не установлено, получателем субсидии соблюдены цели, условия, порядок предоставления </w:t>
            </w:r>
            <w:r w:rsidRPr="007D5454">
              <w:rPr>
                <w:rFonts w:ascii="Times New Roman" w:eastAsia="Times New Roman" w:hAnsi="Times New Roman" w:cs="Times New Roman"/>
                <w:color w:val="4F575C"/>
                <w:sz w:val="18"/>
                <w:szCs w:val="18"/>
                <w:lang w:eastAsia="ru-RU"/>
              </w:rPr>
              <w:lastRenderedPageBreak/>
              <w:t>субсидии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Заключение №79/19-09 от 30.03.2017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15.02.2017 – 10.03.2017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УФСБ России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Предупреждение, выявление и пресечение нарушений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Выявлено 7 нарушений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 124/Ш/90 от 06.03.2017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Проведены мероприятия по устранению выявленных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13.02.2017 –</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17.02.2017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«Областной центр автоматизированных информационных ресурсов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Управление Федеральной службы безопасности Российской Федерации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Проведение контрольно-технических мероприятий по оценке защищенности информации в информационно-телекоммуникационной системе ОГБУ «ОЦАИР ТО»</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выданы рекомендации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Отчет о проведении контрольно-технических мероприятий</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До 15.08.2017 направлено письмо в УФСБ по Томской области о разработке необходимых документов и выполнении рекомендаций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23.01.2017- 31.03.2017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1.Проверка правомерности и эффективности (результативности и экономности) использования средств областного бюджета, выделенных в 2016 году ОГБУ «ТО ПСС»,</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2.Проверка финансово-хозяйственной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выявлены недостатки, связанные с ведением финансово-хозяйственной деятельности и использованием средств областного бюджета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1.Представление от 26.04.2017 №  03-197/2</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2.Акт проверки от 31.03.2017</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Составлен план устранения нарушений, выполняется</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06.12.2016-19.12.2016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управлению  государственной собственностью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эффективности использования и сохранности объектов недвижимого имущества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Неудовлетворительное техническое состояние имущества (объекта), несоответствие фактической планировки и планировки согласно </w:t>
            </w:r>
            <w:r w:rsidRPr="007D5454">
              <w:rPr>
                <w:rFonts w:ascii="Times New Roman" w:eastAsia="Times New Roman" w:hAnsi="Times New Roman" w:cs="Times New Roman"/>
                <w:color w:val="4F575C"/>
                <w:sz w:val="18"/>
                <w:szCs w:val="18"/>
                <w:lang w:eastAsia="ru-RU"/>
              </w:rPr>
              <w:lastRenderedPageBreak/>
              <w:t>технической документации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Акт № 07-02/2016-86 проверки эффективности использования и сохранности объектов недвижимого </w:t>
            </w:r>
            <w:r w:rsidRPr="007D5454">
              <w:rPr>
                <w:rFonts w:ascii="Times New Roman" w:eastAsia="Times New Roman" w:hAnsi="Times New Roman" w:cs="Times New Roman"/>
                <w:color w:val="4F575C"/>
                <w:sz w:val="18"/>
                <w:szCs w:val="18"/>
                <w:lang w:eastAsia="ru-RU"/>
              </w:rPr>
              <w:lastRenderedPageBreak/>
              <w:t>имущества,</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Предписание об устранении нарушений от 20.12.2016 № 36/24 - 4201</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По факту неудовлетворительного технического состояния имущества данный объект включен в предварительный перечень объектов недвижимого имущества, подлежащих капитальному ремонту в 2017 году,</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внесение изменений в техническую документацию и внесении измененных сведений в Реестр государственного имущества Томской области.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27.10.2016-30.01.2017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ОПС-6 ТО по </w:t>
            </w:r>
            <w:proofErr w:type="spellStart"/>
            <w:r w:rsidRPr="007D5454">
              <w:rPr>
                <w:rFonts w:ascii="Times New Roman" w:eastAsia="Times New Roman" w:hAnsi="Times New Roman" w:cs="Times New Roman"/>
                <w:color w:val="4F575C"/>
                <w:sz w:val="18"/>
                <w:szCs w:val="18"/>
                <w:lang w:eastAsia="ru-RU"/>
              </w:rPr>
              <w:t>Кожевниковскому</w:t>
            </w:r>
            <w:proofErr w:type="spellEnd"/>
            <w:r w:rsidRPr="007D5454">
              <w:rPr>
                <w:rFonts w:ascii="Times New Roman" w:eastAsia="Times New Roman" w:hAnsi="Times New Roman" w:cs="Times New Roman"/>
                <w:color w:val="4F575C"/>
                <w:sz w:val="18"/>
                <w:szCs w:val="18"/>
                <w:lang w:eastAsia="ru-RU"/>
              </w:rPr>
              <w:t xml:space="preserve"> и </w:t>
            </w:r>
            <w:proofErr w:type="spellStart"/>
            <w:r w:rsidRPr="007D5454">
              <w:rPr>
                <w:rFonts w:ascii="Times New Roman" w:eastAsia="Times New Roman" w:hAnsi="Times New Roman" w:cs="Times New Roman"/>
                <w:color w:val="4F575C"/>
                <w:sz w:val="18"/>
                <w:szCs w:val="18"/>
                <w:lang w:eastAsia="ru-RU"/>
              </w:rPr>
              <w:t>Шегарскому</w:t>
            </w:r>
            <w:proofErr w:type="spellEnd"/>
            <w:r w:rsidRPr="007D5454">
              <w:rPr>
                <w:rFonts w:ascii="Times New Roman" w:eastAsia="Times New Roman" w:hAnsi="Times New Roman" w:cs="Times New Roman"/>
                <w:color w:val="4F575C"/>
                <w:sz w:val="18"/>
                <w:szCs w:val="18"/>
                <w:lang w:eastAsia="ru-RU"/>
              </w:rPr>
              <w:t xml:space="preserve"> районам ОП с. Базой</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Межрайонная ИФНС России № 2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Камеральная проверка расчета по форме 6-НДФЛ за 9 месяцев 2016 года, платежных поручений. Правомерность перечислений в установленный срок НДФЛ.</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выявлена недоимка НДФЛ на сумму 2,3 руб.</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10.02.2017 № 561</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Недоимка в размере 2,3 руб. оплачена установленным порядком</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11.10.2016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Дополнительные проверочные мероприятия по вопросу исполнения бюджетного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Направлены документы во исполнение требования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03.10.2016 – 07.10.2016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«ТРРЦ»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контролю, надзору и лицензированию в сфере образования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 исполнения законодательства в сфере образования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Выявлено 10 нарушений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Предписание № 108 от 07.10.2016, акт № 190-н от 07.10.2016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Проведены мероприятия по устранению выявленных нарушений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13.09.2016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исполнения действующего законодательства при передаче и обслуживании технических средств регулирования дорожного движения на территории г. Томска. а также при </w:t>
            </w:r>
            <w:r w:rsidRPr="007D5454">
              <w:rPr>
                <w:rFonts w:ascii="Times New Roman" w:eastAsia="Times New Roman" w:hAnsi="Times New Roman" w:cs="Times New Roman"/>
                <w:color w:val="4F575C"/>
                <w:sz w:val="18"/>
                <w:szCs w:val="18"/>
                <w:lang w:eastAsia="ru-RU"/>
              </w:rPr>
              <w:lastRenderedPageBreak/>
              <w:t>внедрении и использовании аппаратно-программных комплексов «Безопасный Город»</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Направлены документы во исполнение требования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06.09.2016 – 19.09.2016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 Прокуратура Верхнекетского района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законодательства, обеспечивающего защиту прав предпринимателей при реализации уполномоченными органами власти функций по лицензированию отдельных видов предпринимательской деятельности и контролю за соблюдением лицензионных требований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02.09.2016 – 16.09.2016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внутренней политики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Администрацией Томской области законов о межнациональных отношениях, противодействии экстремизму, в том числе, реализации мероприятий, направленных на профилактику экстремистской и террористической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Информация о результатах проверки представлена в виде справки:</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 наличие фактов формализма при реализации сотрудниками Администрации Томской области мероприятий, предусмотренных государственной программой «Повышение эффективности регионального и </w:t>
            </w:r>
            <w:r w:rsidRPr="007D5454">
              <w:rPr>
                <w:rFonts w:ascii="Times New Roman" w:eastAsia="Times New Roman" w:hAnsi="Times New Roman" w:cs="Times New Roman"/>
                <w:color w:val="4F575C"/>
                <w:sz w:val="18"/>
                <w:szCs w:val="18"/>
                <w:lang w:eastAsia="ru-RU"/>
              </w:rPr>
              <w:lastRenderedPageBreak/>
              <w:t>муниципального управления» (утв. постановление Администрации Томской области от 26.11.2014 № 431а (далее – ГП);</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отсутствие документов, подтверждающих фактическое исполнение мероприятий, предусмотренных ГП;</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не осуществляются мероприятия, направленные на мониторинг состояния межнациональных, межконфессиональных отношений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Представление об устранении нарушений закона от 30.09.2016 № 27-07-2016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Подготовлен план по устранению выявленных в ходе проверки нарушений, предоставлен отчет о его исполнении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29.08.2016 - 23.09.2016 </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недропользованию и развитию нефтегазодобывающего комплекса</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законодательства, обеспечивающего защиту прав предпринимателей, при реализации уполномоченными органами власти функции по лицензированию отдельных видов предпринимательской деятельности и контролю за соблюдением лицензионных требований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Нарушение законодательства о недрах, а также об организации предоставления государственных услуг</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законодательства о недрах, а также об организации предоставления государственных услуг от 07.10.2016 № 1-71в-2016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Постановление Администрации Томской области от 09.11.2016 г № 354а "О внесении изменений в постановление Администрации Томской области от 23.01.2006 № 2а";</w:t>
            </w:r>
            <w:r w:rsidRPr="007D5454">
              <w:rPr>
                <w:rFonts w:ascii="Times New Roman" w:eastAsia="Times New Roman" w:hAnsi="Times New Roman" w:cs="Times New Roman"/>
                <w:color w:val="4F575C"/>
                <w:sz w:val="18"/>
                <w:szCs w:val="18"/>
                <w:lang w:eastAsia="ru-RU"/>
              </w:rPr>
              <w:br/>
              <w:t>Служебная проверка в соответствии с распоряжениями Губернатора Томской области от 09.11.2016 №№ 241-р-к, 242-р-к, 243-р-к, 244-р-к</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28.07.2017 – 04.08.2017</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Структурные подразделения ОГУ «УГОЧСПБ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ОПС-9 ТО по </w:t>
            </w:r>
            <w:proofErr w:type="spellStart"/>
            <w:r w:rsidRPr="007D5454">
              <w:rPr>
                <w:rFonts w:ascii="Times New Roman" w:eastAsia="Times New Roman" w:hAnsi="Times New Roman" w:cs="Times New Roman"/>
                <w:color w:val="4F575C"/>
                <w:sz w:val="18"/>
                <w:szCs w:val="18"/>
                <w:lang w:eastAsia="ru-RU"/>
              </w:rPr>
              <w:t>Молчановскому</w:t>
            </w:r>
            <w:proofErr w:type="spellEnd"/>
            <w:r w:rsidRPr="007D5454">
              <w:rPr>
                <w:rFonts w:ascii="Times New Roman" w:eastAsia="Times New Roman" w:hAnsi="Times New Roman" w:cs="Times New Roman"/>
                <w:color w:val="4F575C"/>
                <w:sz w:val="18"/>
                <w:szCs w:val="18"/>
                <w:lang w:eastAsia="ru-RU"/>
              </w:rPr>
              <w:t xml:space="preserve"> и </w:t>
            </w:r>
            <w:proofErr w:type="spellStart"/>
            <w:r w:rsidRPr="007D5454">
              <w:rPr>
                <w:rFonts w:ascii="Times New Roman" w:eastAsia="Times New Roman" w:hAnsi="Times New Roman" w:cs="Times New Roman"/>
                <w:color w:val="4F575C"/>
                <w:sz w:val="18"/>
                <w:szCs w:val="18"/>
                <w:lang w:eastAsia="ru-RU"/>
              </w:rPr>
              <w:t>Кривошеинскому</w:t>
            </w:r>
            <w:proofErr w:type="spellEnd"/>
            <w:r w:rsidRPr="007D5454">
              <w:rPr>
                <w:rFonts w:ascii="Times New Roman" w:eastAsia="Times New Roman" w:hAnsi="Times New Roman" w:cs="Times New Roman"/>
                <w:color w:val="4F575C"/>
                <w:sz w:val="18"/>
                <w:szCs w:val="18"/>
                <w:lang w:eastAsia="ru-RU"/>
              </w:rPr>
              <w:t xml:space="preserve"> районам: ПЧ с. Красный Яр, ПЧ с. Володино, </w:t>
            </w:r>
            <w:proofErr w:type="spellStart"/>
            <w:r w:rsidRPr="007D5454">
              <w:rPr>
                <w:rFonts w:ascii="Times New Roman" w:eastAsia="Times New Roman" w:hAnsi="Times New Roman" w:cs="Times New Roman"/>
                <w:color w:val="4F575C"/>
                <w:sz w:val="18"/>
                <w:szCs w:val="18"/>
                <w:lang w:eastAsia="ru-RU"/>
              </w:rPr>
              <w:t>ОП..с</w:t>
            </w:r>
            <w:proofErr w:type="spellEnd"/>
            <w:r w:rsidRPr="007D5454">
              <w:rPr>
                <w:rFonts w:ascii="Times New Roman" w:eastAsia="Times New Roman" w:hAnsi="Times New Roman" w:cs="Times New Roman"/>
                <w:color w:val="4F575C"/>
                <w:sz w:val="18"/>
                <w:szCs w:val="18"/>
                <w:lang w:eastAsia="ru-RU"/>
              </w:rPr>
              <w:t xml:space="preserve">. </w:t>
            </w:r>
            <w:proofErr w:type="spellStart"/>
            <w:r w:rsidRPr="007D5454">
              <w:rPr>
                <w:rFonts w:ascii="Times New Roman" w:eastAsia="Times New Roman" w:hAnsi="Times New Roman" w:cs="Times New Roman"/>
                <w:color w:val="4F575C"/>
                <w:sz w:val="18"/>
                <w:szCs w:val="18"/>
                <w:lang w:eastAsia="ru-RU"/>
              </w:rPr>
              <w:t>Пудовка</w:t>
            </w:r>
            <w:proofErr w:type="spellEnd"/>
            <w:r w:rsidRPr="007D5454">
              <w:rPr>
                <w:rFonts w:ascii="Times New Roman" w:eastAsia="Times New Roman" w:hAnsi="Times New Roman" w:cs="Times New Roman"/>
                <w:color w:val="4F575C"/>
                <w:sz w:val="18"/>
                <w:szCs w:val="18"/>
                <w:lang w:eastAsia="ru-RU"/>
              </w:rPr>
              <w:t xml:space="preserve">, ОП с. </w:t>
            </w:r>
            <w:proofErr w:type="spellStart"/>
            <w:r w:rsidRPr="007D5454">
              <w:rPr>
                <w:rFonts w:ascii="Times New Roman" w:eastAsia="Times New Roman" w:hAnsi="Times New Roman" w:cs="Times New Roman"/>
                <w:color w:val="4F575C"/>
                <w:sz w:val="18"/>
                <w:szCs w:val="18"/>
                <w:lang w:eastAsia="ru-RU"/>
              </w:rPr>
              <w:t>Иштан</w:t>
            </w:r>
            <w:proofErr w:type="spellEnd"/>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Отделение надзорной деятельности и профилактической работы </w:t>
            </w:r>
            <w:proofErr w:type="spellStart"/>
            <w:r w:rsidRPr="007D5454">
              <w:rPr>
                <w:rFonts w:ascii="Times New Roman" w:eastAsia="Times New Roman" w:hAnsi="Times New Roman" w:cs="Times New Roman"/>
                <w:color w:val="4F575C"/>
                <w:sz w:val="18"/>
                <w:szCs w:val="18"/>
                <w:lang w:eastAsia="ru-RU"/>
              </w:rPr>
              <w:t>Кривошеинского</w:t>
            </w:r>
            <w:proofErr w:type="spellEnd"/>
            <w:r w:rsidRPr="007D5454">
              <w:rPr>
                <w:rFonts w:ascii="Times New Roman" w:eastAsia="Times New Roman" w:hAnsi="Times New Roman" w:cs="Times New Roman"/>
                <w:color w:val="4F575C"/>
                <w:sz w:val="18"/>
                <w:szCs w:val="18"/>
                <w:lang w:eastAsia="ru-RU"/>
              </w:rPr>
              <w:t> района управления надзорной деятельности и профилактических работ Главного управления МЧС России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Внеплановая проверка по выполнению обязательных требований пожарной безопасности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замечание в части отсутствия систем автоматической пожарной сигнализации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04.08.2017 № 22, предписание от 17.07.2017 № 22/1/1</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Направлено письмо Председателю Комитета по вопросам ГО и ЧС Администрации Томской области от 08.08.2017 № 3-10/974;</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Исполняющему обязанности начальника Департамента по управлению государственной собственностью ТО от 08.08.2017 №3-10/973 о необходимости  дополнительного финансирования на плановый период 2018-2020 по данному направлению – монтаж систем </w:t>
            </w:r>
            <w:proofErr w:type="spellStart"/>
            <w:r w:rsidRPr="007D5454">
              <w:rPr>
                <w:rFonts w:ascii="Times New Roman" w:eastAsia="Times New Roman" w:hAnsi="Times New Roman" w:cs="Times New Roman"/>
                <w:color w:val="4F575C"/>
                <w:sz w:val="18"/>
                <w:szCs w:val="18"/>
                <w:lang w:eastAsia="ru-RU"/>
              </w:rPr>
              <w:t>автоматичес</w:t>
            </w:r>
            <w:proofErr w:type="spellEnd"/>
            <w:r w:rsidRPr="007D5454">
              <w:rPr>
                <w:rFonts w:ascii="Times New Roman" w:eastAsia="Times New Roman" w:hAnsi="Times New Roman" w:cs="Times New Roman"/>
                <w:color w:val="4F575C"/>
                <w:sz w:val="18"/>
                <w:szCs w:val="18"/>
                <w:lang w:eastAsia="ru-RU"/>
              </w:rPr>
              <w:t>-кой пожарной сигнализации на объектах ОГУ «УГОЧСПБ ТО»</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28.06.2016- 23.08.2016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Структурные подразделения ОГУ «УГОЧСПБ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ОПС-9 ТО по </w:t>
            </w:r>
            <w:proofErr w:type="spellStart"/>
            <w:r w:rsidRPr="007D5454">
              <w:rPr>
                <w:rFonts w:ascii="Times New Roman" w:eastAsia="Times New Roman" w:hAnsi="Times New Roman" w:cs="Times New Roman"/>
                <w:color w:val="4F575C"/>
                <w:sz w:val="18"/>
                <w:szCs w:val="18"/>
                <w:lang w:eastAsia="ru-RU"/>
              </w:rPr>
              <w:t>Молчановскому</w:t>
            </w:r>
            <w:proofErr w:type="spellEnd"/>
            <w:r w:rsidRPr="007D5454">
              <w:rPr>
                <w:rFonts w:ascii="Times New Roman" w:eastAsia="Times New Roman" w:hAnsi="Times New Roman" w:cs="Times New Roman"/>
                <w:color w:val="4F575C"/>
                <w:sz w:val="18"/>
                <w:szCs w:val="18"/>
                <w:lang w:eastAsia="ru-RU"/>
              </w:rPr>
              <w:t xml:space="preserve"> и </w:t>
            </w:r>
            <w:proofErr w:type="spellStart"/>
            <w:r w:rsidRPr="007D5454">
              <w:rPr>
                <w:rFonts w:ascii="Times New Roman" w:eastAsia="Times New Roman" w:hAnsi="Times New Roman" w:cs="Times New Roman"/>
                <w:color w:val="4F575C"/>
                <w:sz w:val="18"/>
                <w:szCs w:val="18"/>
                <w:lang w:eastAsia="ru-RU"/>
              </w:rPr>
              <w:t>Кривошеинскому</w:t>
            </w:r>
            <w:proofErr w:type="spellEnd"/>
            <w:r w:rsidRPr="007D5454">
              <w:rPr>
                <w:rFonts w:ascii="Times New Roman" w:eastAsia="Times New Roman" w:hAnsi="Times New Roman" w:cs="Times New Roman"/>
                <w:color w:val="4F575C"/>
                <w:sz w:val="18"/>
                <w:szCs w:val="18"/>
                <w:lang w:eastAsia="ru-RU"/>
              </w:rPr>
              <w:t xml:space="preserve"> районам</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ПЧ с. Красный Яр, ПЧ с. Володино, </w:t>
            </w:r>
            <w:proofErr w:type="spellStart"/>
            <w:r w:rsidRPr="007D5454">
              <w:rPr>
                <w:rFonts w:ascii="Times New Roman" w:eastAsia="Times New Roman" w:hAnsi="Times New Roman" w:cs="Times New Roman"/>
                <w:color w:val="4F575C"/>
                <w:sz w:val="18"/>
                <w:szCs w:val="18"/>
                <w:lang w:eastAsia="ru-RU"/>
              </w:rPr>
              <w:t>ОП.с</w:t>
            </w:r>
            <w:proofErr w:type="spellEnd"/>
            <w:r w:rsidRPr="007D5454">
              <w:rPr>
                <w:rFonts w:ascii="Times New Roman" w:eastAsia="Times New Roman" w:hAnsi="Times New Roman" w:cs="Times New Roman"/>
                <w:color w:val="4F575C"/>
                <w:sz w:val="18"/>
                <w:szCs w:val="18"/>
                <w:lang w:eastAsia="ru-RU"/>
              </w:rPr>
              <w:t xml:space="preserve">. </w:t>
            </w:r>
            <w:proofErr w:type="spellStart"/>
            <w:r w:rsidRPr="007D5454">
              <w:rPr>
                <w:rFonts w:ascii="Times New Roman" w:eastAsia="Times New Roman" w:hAnsi="Times New Roman" w:cs="Times New Roman"/>
                <w:color w:val="4F575C"/>
                <w:sz w:val="18"/>
                <w:szCs w:val="18"/>
                <w:lang w:eastAsia="ru-RU"/>
              </w:rPr>
              <w:t>Пудовка</w:t>
            </w:r>
            <w:proofErr w:type="spellEnd"/>
            <w:r w:rsidRPr="007D5454">
              <w:rPr>
                <w:rFonts w:ascii="Times New Roman" w:eastAsia="Times New Roman" w:hAnsi="Times New Roman" w:cs="Times New Roman"/>
                <w:color w:val="4F575C"/>
                <w:sz w:val="18"/>
                <w:szCs w:val="18"/>
                <w:lang w:eastAsia="ru-RU"/>
              </w:rPr>
              <w:t xml:space="preserve">, ОП с. </w:t>
            </w:r>
            <w:proofErr w:type="spellStart"/>
            <w:r w:rsidRPr="007D5454">
              <w:rPr>
                <w:rFonts w:ascii="Times New Roman" w:eastAsia="Times New Roman" w:hAnsi="Times New Roman" w:cs="Times New Roman"/>
                <w:color w:val="4F575C"/>
                <w:sz w:val="18"/>
                <w:szCs w:val="18"/>
                <w:lang w:eastAsia="ru-RU"/>
              </w:rPr>
              <w:t>Иштан</w:t>
            </w:r>
            <w:proofErr w:type="spellEnd"/>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Отделение надзорной деятельности и профилактической работы Кривошеин-</w:t>
            </w:r>
            <w:proofErr w:type="spellStart"/>
            <w:r w:rsidRPr="007D5454">
              <w:rPr>
                <w:rFonts w:ascii="Times New Roman" w:eastAsia="Times New Roman" w:hAnsi="Times New Roman" w:cs="Times New Roman"/>
                <w:color w:val="4F575C"/>
                <w:sz w:val="18"/>
                <w:szCs w:val="18"/>
                <w:lang w:eastAsia="ru-RU"/>
              </w:rPr>
              <w:t>ского</w:t>
            </w:r>
            <w:proofErr w:type="spellEnd"/>
            <w:r w:rsidRPr="007D5454">
              <w:rPr>
                <w:rFonts w:ascii="Times New Roman" w:eastAsia="Times New Roman" w:hAnsi="Times New Roman" w:cs="Times New Roman"/>
                <w:color w:val="4F575C"/>
                <w:sz w:val="18"/>
                <w:szCs w:val="18"/>
                <w:lang w:eastAsia="ru-RU"/>
              </w:rPr>
              <w:t> района управления надзорной деятельности и профилактических работ Главного управления МЧС России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Плановая проверка по выполнению обязательных требований пожарной безопасности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замечание в части отсутствия систем автоматической пожарной сигнализации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Протокол от 23.08.2016 № 95,  акт проверки от 23.08.2016 №31, предписание от 11.08.2016 № 31/1/1</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Проинформирован Комитет по вопросам ГО и ЧС Администрации Томской области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17.05.2016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ОГБУ «ТО ПСС»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Октябрьского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готовности ОГБУ «ТО ПСС» к выполнению аварийно-спасательных работ</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Представление об устранении нарушений </w:t>
            </w:r>
            <w:r w:rsidRPr="007D5454">
              <w:rPr>
                <w:rFonts w:ascii="Times New Roman" w:eastAsia="Times New Roman" w:hAnsi="Times New Roman" w:cs="Times New Roman"/>
                <w:color w:val="4F575C"/>
                <w:sz w:val="18"/>
                <w:szCs w:val="18"/>
                <w:lang w:eastAsia="ru-RU"/>
              </w:rPr>
              <w:lastRenderedPageBreak/>
              <w:t>лицензионного и трудового законодательства от 20.05.2016 № 1-138в -2016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Нарушения устранены полностью</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16.05.2016-20.05.2016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вопросам ГО и ЧС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законодательства о противодействии коррупции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установлено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Исх. от 16.05.2016 № 86-38-16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Информация по запросу направлена в адрес Прокуратуры Томской области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10.05.2016-12.05.2016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вопросам ГО и ЧС</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законности при функционировании территориальной подсистемы единой государственной системы предупреждения и ликвидации чрезвычайных ситуаций Томской области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установлено: </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1.Комиссией по ЧС не в полной мере обеспечивается выполнение возложенных на нее задач;</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2.Не создана рабочая группа по прикрытию строящихся микрорайонов г. Томска подразделениями пожарной охраны, не разработан план ее работы;</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 Нарушение закона в деятельности ЕДДС</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законодательства в сфере защиты населения и территорий от чрезвычайных ситуаций природного и техногенного характера от 12.05.2016 № 7-07-2016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1.Задачи Комиссии по ЧС определены в соответствии с действующим федеральным законодательством;</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2.Утвержден состав рабочей группы; </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3.Вопрос о выделении дополнительных бюджетных ассигнований на развитие ЕДДС муниципальных образований будет рассматриваться при поступлении дополнительных денежных ассигнований в областной бюджет и бюджеты муниципальных образований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26.04.2016 – 28.04.2016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Прокуратура Томской области, Прокуратура Ленинского района г. </w:t>
            </w:r>
            <w:r w:rsidRPr="007D5454">
              <w:rPr>
                <w:rFonts w:ascii="Times New Roman" w:eastAsia="Times New Roman" w:hAnsi="Times New Roman" w:cs="Times New Roman"/>
                <w:color w:val="4F575C"/>
                <w:sz w:val="18"/>
                <w:szCs w:val="18"/>
                <w:lang w:eastAsia="ru-RU"/>
              </w:rPr>
              <w:lastRenderedPageBreak/>
              <w:t>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Проверка исполнения законодательства, обеспечивающего защиту </w:t>
            </w:r>
            <w:r w:rsidRPr="007D5454">
              <w:rPr>
                <w:rFonts w:ascii="Times New Roman" w:eastAsia="Times New Roman" w:hAnsi="Times New Roman" w:cs="Times New Roman"/>
                <w:color w:val="4F575C"/>
                <w:sz w:val="18"/>
                <w:szCs w:val="18"/>
                <w:lang w:eastAsia="ru-RU"/>
              </w:rPr>
              <w:lastRenderedPageBreak/>
              <w:t>прав предпринимателей в сфере инвестиционной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21.04.2016-21.07.2016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ИФНС по г. Томску</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Налог на доходы физических лиц за 1 кв. 2016 г.</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Неправомерное не перечисление в установленный срок удержанных сумм налога на доходы физических лиц</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Решение № 25-38/1065 о привлечении к ответственности за совершение налогового правонарушения</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19.04.2016 – 29.04.2016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 Прокуратура Советского района г. Томска</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законодательства, обеспечивающего защиту прав предпринимателей в сфере инвестиционной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14.04.2016 – 22.04.2016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действующего законодательства о безопасности дорожного движения</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Направлены документы во исполнение требования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08.04.2016 – 28.04.2016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Контрольно-ревизионное управление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по вопросу доступности предоставления государственных услуг населению</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Справка от 28.04.2016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24.03.2016-05.04.2016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бюджетного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Выявлены нарушения законодательства о </w:t>
            </w:r>
            <w:r w:rsidRPr="007D5454">
              <w:rPr>
                <w:rFonts w:ascii="Times New Roman" w:eastAsia="Times New Roman" w:hAnsi="Times New Roman" w:cs="Times New Roman"/>
                <w:color w:val="4F575C"/>
                <w:sz w:val="18"/>
                <w:szCs w:val="18"/>
                <w:lang w:eastAsia="ru-RU"/>
              </w:rPr>
              <w:lastRenderedPageBreak/>
              <w:t>закупках, о защите информации, бюджетного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Представление об устранении </w:t>
            </w:r>
            <w:r w:rsidRPr="007D5454">
              <w:rPr>
                <w:rFonts w:ascii="Times New Roman" w:eastAsia="Times New Roman" w:hAnsi="Times New Roman" w:cs="Times New Roman"/>
                <w:color w:val="4F575C"/>
                <w:sz w:val="18"/>
                <w:szCs w:val="18"/>
                <w:lang w:eastAsia="ru-RU"/>
              </w:rPr>
              <w:lastRenderedPageBreak/>
              <w:t>нарушений законодательства о закупках, о защите информации, бюджетного законодательства от 05.04.2016 № 1-53в-2016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Проведено совещание  по рассмотрению представления.</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По итогам совещания применено дисциплинарное взыскание в виде замечания к работникам за нарушение положений 44-ФЗ,</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 отсутствие контроля за сохранение информации, имеющей ограниченный доступ</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22.03.2016- 18.04.2016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природных ресурсов и охраны окружающей среды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соблюдения обязательных норм и требований природоохранного законодательства при осуществлении хозяйственной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нарушения обязательных требований: выброс вредных (загрязняющих) веществ; не разработан проект нормативов образования отходов и лимитов на их размещение; не осуществлено отнесение образующихся отходов к конкретному классу опасности; не ведется учет в области обращения с отходами.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18.04.2016, Предписание № 1-15 об устранении выявленных нарушений законодательства от 18.04.2016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Постановление №1-56 о назначении административного наказания от 20.05.2016, Постановление №1-57 о назначении административного наказания от 20.05.2016</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18.03.2016 – 25.03.2016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«СМЭУ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исполнения действующего законодательства о транспортной безопасности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Направлены документы во исполнение требования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01.03.2016 –30.03.2016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консорциум научно-</w:t>
            </w:r>
            <w:r w:rsidRPr="007D5454">
              <w:rPr>
                <w:rFonts w:ascii="Times New Roman" w:eastAsia="Times New Roman" w:hAnsi="Times New Roman" w:cs="Times New Roman"/>
                <w:color w:val="4F575C"/>
                <w:sz w:val="18"/>
                <w:szCs w:val="18"/>
                <w:lang w:eastAsia="ru-RU"/>
              </w:rPr>
              <w:lastRenderedPageBreak/>
              <w:t>образовательных и научных организаций»</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Минюст России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Документарная проверка на предмет соответствия </w:t>
            </w:r>
            <w:r w:rsidRPr="007D5454">
              <w:rPr>
                <w:rFonts w:ascii="Times New Roman" w:eastAsia="Times New Roman" w:hAnsi="Times New Roman" w:cs="Times New Roman"/>
                <w:color w:val="4F575C"/>
                <w:sz w:val="18"/>
                <w:szCs w:val="18"/>
                <w:lang w:eastAsia="ru-RU"/>
              </w:rPr>
              <w:lastRenderedPageBreak/>
              <w:t>деятельности, в том числе, по расходованию денежных средств и использованию иного имущества, уставным целям и законодательству Российской Федерации за период с 01.03.2013 по 29.02.2016</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В результате проверки выявлено </w:t>
            </w:r>
            <w:r w:rsidRPr="007D5454">
              <w:rPr>
                <w:rFonts w:ascii="Times New Roman" w:eastAsia="Times New Roman" w:hAnsi="Times New Roman" w:cs="Times New Roman"/>
                <w:color w:val="4F575C"/>
                <w:sz w:val="18"/>
                <w:szCs w:val="18"/>
                <w:lang w:eastAsia="ru-RU"/>
              </w:rPr>
              <w:lastRenderedPageBreak/>
              <w:t>7  нарушений, в том числе, нарушения законодательства Российской Федерации и несоответствие сведений о расходования денежных средств</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xml:space="preserve">Акт проверки АНО «Томский </w:t>
            </w:r>
            <w:r w:rsidRPr="007D5454">
              <w:rPr>
                <w:rFonts w:ascii="Times New Roman" w:eastAsia="Times New Roman" w:hAnsi="Times New Roman" w:cs="Times New Roman"/>
                <w:color w:val="4F575C"/>
                <w:sz w:val="18"/>
                <w:szCs w:val="18"/>
                <w:lang w:eastAsia="ru-RU"/>
              </w:rPr>
              <w:lastRenderedPageBreak/>
              <w:t>консорциум научно-образовательных и научных организаций» от 30.03.2016 №16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02.02.2016 -11.03.2016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ОГУ «УГОЧСПБ ТО»</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государственного финансового контроля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эффективности и результативности использования средств при осуществлении учреждением финансово-хозяйственной деятельности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три замечания в части несвоевременной оплаты командировочных расходов, недоплаты премии руководителю, неправильно установленного лимита кассы</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от 28.03.2016 № 79-18/15</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Поведено рабочее совещание с работниками учреждения, на котором рассмотрены все недостатки, отраженные в акте. Составлен и утвержден план мероприятий по устранению недостатков от 29.04.2016 с указанием сроков исполнения</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01.02.2016 – 26.02.2016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ОГКУ «ТО МФЦ»</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Управление </w:t>
            </w:r>
            <w:proofErr w:type="spellStart"/>
            <w:r w:rsidRPr="007D5454">
              <w:rPr>
                <w:rFonts w:ascii="Times New Roman" w:eastAsia="Times New Roman" w:hAnsi="Times New Roman" w:cs="Times New Roman"/>
                <w:color w:val="4F575C"/>
                <w:sz w:val="18"/>
                <w:szCs w:val="18"/>
                <w:lang w:eastAsia="ru-RU"/>
              </w:rPr>
              <w:t>Роскомнадзора</w:t>
            </w:r>
            <w:proofErr w:type="spellEnd"/>
            <w:r w:rsidRPr="007D5454">
              <w:rPr>
                <w:rFonts w:ascii="Times New Roman" w:eastAsia="Times New Roman" w:hAnsi="Times New Roman" w:cs="Times New Roman"/>
                <w:color w:val="4F575C"/>
                <w:sz w:val="18"/>
                <w:szCs w:val="18"/>
                <w:lang w:eastAsia="ru-RU"/>
              </w:rPr>
              <w:t xml:space="preserve">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Деятельность по обработке персональных данных</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 А-70/4/2-нд от 26.02.2016</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18.11.2015 - 25.12.2015. В настоящее время проверка продлена</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региональный инжиниринговый центр» </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ТУ </w:t>
            </w:r>
            <w:proofErr w:type="spellStart"/>
            <w:r w:rsidRPr="007D5454">
              <w:rPr>
                <w:rFonts w:ascii="Times New Roman" w:eastAsia="Times New Roman" w:hAnsi="Times New Roman" w:cs="Times New Roman"/>
                <w:color w:val="4F575C"/>
                <w:sz w:val="18"/>
                <w:szCs w:val="18"/>
                <w:lang w:eastAsia="ru-RU"/>
              </w:rPr>
              <w:t>Росфиннадзора</w:t>
            </w:r>
            <w:proofErr w:type="spellEnd"/>
            <w:r w:rsidRPr="007D5454">
              <w:rPr>
                <w:rFonts w:ascii="Times New Roman" w:eastAsia="Times New Roman" w:hAnsi="Times New Roman" w:cs="Times New Roman"/>
                <w:color w:val="4F575C"/>
                <w:sz w:val="18"/>
                <w:szCs w:val="18"/>
                <w:lang w:eastAsia="ru-RU"/>
              </w:rPr>
              <w:t xml:space="preserve"> в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средств федерального бюджета, выделенных на реализацию мероприятий, предусмотренных программами развития пилотных инновационных кластеров, заказчиком и соисполнителем которых </w:t>
            </w:r>
            <w:r w:rsidRPr="007D5454">
              <w:rPr>
                <w:rFonts w:ascii="Times New Roman" w:eastAsia="Times New Roman" w:hAnsi="Times New Roman" w:cs="Times New Roman"/>
                <w:color w:val="4F575C"/>
                <w:sz w:val="18"/>
                <w:szCs w:val="18"/>
                <w:lang w:eastAsia="ru-RU"/>
              </w:rPr>
              <w:lastRenderedPageBreak/>
              <w:t>является Департамент по науке и инновационной политике Администрации Томской области</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2013 – 2014 годы и отдельные вопросы 2015 года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В настоящее время информация отсутствует</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11.11.2015 - 11.01.2016</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Комитет по государственно-правовым вопросам</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Управление Федеральной</w:t>
            </w:r>
            <w:r w:rsidRPr="007D5454">
              <w:rPr>
                <w:rFonts w:ascii="Times New Roman" w:eastAsia="Times New Roman" w:hAnsi="Times New Roman" w:cs="Times New Roman"/>
                <w:color w:val="4F575C"/>
                <w:sz w:val="18"/>
                <w:szCs w:val="18"/>
                <w:lang w:eastAsia="ru-RU"/>
              </w:rPr>
              <w:br/>
              <w:t>антимонопольной службы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Соблюдение Администрацией Томской области требований антимонопольного законодательства</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Нарушений не выявлено</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Отсутствуют</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09.2015</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Администрация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Исполнение законодательства о противодействии коррупции в Администрации Томской области в части соблюдения государственными служащими установленной </w:t>
            </w:r>
            <w:proofErr w:type="spellStart"/>
            <w:r w:rsidRPr="007D5454">
              <w:rPr>
                <w:rFonts w:ascii="Times New Roman" w:eastAsia="Times New Roman" w:hAnsi="Times New Roman" w:cs="Times New Roman"/>
                <w:color w:val="4F575C"/>
                <w:sz w:val="18"/>
                <w:szCs w:val="18"/>
                <w:lang w:eastAsia="ru-RU"/>
              </w:rPr>
              <w:t>ст.ст</w:t>
            </w:r>
            <w:proofErr w:type="spellEnd"/>
            <w:r w:rsidRPr="007D5454">
              <w:rPr>
                <w:rFonts w:ascii="Times New Roman" w:eastAsia="Times New Roman" w:hAnsi="Times New Roman" w:cs="Times New Roman"/>
                <w:color w:val="4F575C"/>
                <w:sz w:val="18"/>
                <w:szCs w:val="18"/>
                <w:lang w:eastAsia="ru-RU"/>
              </w:rPr>
              <w:t>. 8 и 8.1 Федерального закона от 25.12.2008 № 273-ФЗ «О противодействии коррупции» обязанности представлять сведения о своих доходах и расходах, имуществе и обязательствах имущественного характера, а также о доходах и расходах, об имуществе и обязательствах имущественного характера членов их семей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факты нарушения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антикоррупционного законодательства от 25.09.2015 № 86-05-2015</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Организовано проведение проверок, по итогам которых виновные лица привлечены к ответственности. Осуществлена процедура контроля за расходами в отношении государственного гражданского служащего Томской области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07.09.2015 – 19.12.2015</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региональный инжиниринговый центр»</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Рабочая группа, сформированная распоряжением Губернатора Томской области от 07.09.2015 №268-р</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эффективности предоставления субсидий некоммерческим организациям</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21.08.2013 по 31.12.2014</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Все указанные в справке о проведении анализа эффективности предоставления субсидий АНО «Томский региональный инжиниринговый центр» замечания и нарушения дублировали указанные в справке от 31.03.2015 года Контрольно-ревизионного управления Администрации Томской области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Замечания и нарушения устранены на момент проверки рабочей группой</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07.09.2015 – 19.12.2015</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консорциум научно-образовательных и научных организаций»</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Рабочая группа, сформированная распоряжением Губернатора Томской области от 07.09.2015 №268-р</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эффективности предоставления субсидий из областного бюджета некоммерческим организациям</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01.01.2013 по 30.06.2015</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Указанные в справке о проведении анализа эффективности предоставления субсидий АНО «Томский консорциум научно-образовательных и научных организаций» замечания и нарушения дублировали указанные в акте проверки от 21.07.2015 года Контрольно-счетной палаты Томской области</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Замечания устранены</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29.06.2015-21.07.2015</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консорциум научно-образовательных и научных организаций»</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before="120" w:after="120" w:line="20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правомерности и целевого использования средств областного бюджета, выделенных в 2013 – 2014 годах</w:t>
            </w:r>
          </w:p>
          <w:p w:rsidR="007D5454" w:rsidRPr="007D5454" w:rsidRDefault="007D5454" w:rsidP="007D5454">
            <w:pPr>
              <w:spacing w:after="0" w:line="20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01.01.2012 по 31.12.2014</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нарушения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21.07.2015</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соответствии с полученным Представлением Контрольно-счетной палаты Томской области № 03-374/2 от 30.07.2015 АНО «Томским консорциумом» приняты следующие меры:</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1. «Неправомерно использованы средства субсидии в сумме 136,6 </w:t>
            </w:r>
            <w:proofErr w:type="spellStart"/>
            <w:r w:rsidRPr="007D5454">
              <w:rPr>
                <w:rFonts w:ascii="Times New Roman" w:eastAsia="Times New Roman" w:hAnsi="Times New Roman" w:cs="Times New Roman"/>
                <w:color w:val="4F575C"/>
                <w:sz w:val="18"/>
                <w:szCs w:val="18"/>
                <w:lang w:eastAsia="ru-RU"/>
              </w:rPr>
              <w:t>тыс.руб</w:t>
            </w:r>
            <w:proofErr w:type="spellEnd"/>
            <w:r w:rsidRPr="007D5454">
              <w:rPr>
                <w:rFonts w:ascii="Times New Roman" w:eastAsia="Times New Roman" w:hAnsi="Times New Roman" w:cs="Times New Roman"/>
                <w:color w:val="4F575C"/>
                <w:sz w:val="18"/>
                <w:szCs w:val="18"/>
                <w:lang w:eastAsia="ru-RU"/>
              </w:rPr>
              <w:t>.».</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областной бюджет Томской области возвращено: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- 100 </w:t>
            </w:r>
            <w:proofErr w:type="spellStart"/>
            <w:r w:rsidRPr="007D5454">
              <w:rPr>
                <w:rFonts w:ascii="Times New Roman" w:eastAsia="Times New Roman" w:hAnsi="Times New Roman" w:cs="Times New Roman"/>
                <w:color w:val="4F575C"/>
                <w:sz w:val="18"/>
                <w:szCs w:val="18"/>
                <w:lang w:eastAsia="ru-RU"/>
              </w:rPr>
              <w:t>тыс.руб</w:t>
            </w:r>
            <w:proofErr w:type="spellEnd"/>
            <w:r w:rsidRPr="007D5454">
              <w:rPr>
                <w:rFonts w:ascii="Times New Roman" w:eastAsia="Times New Roman" w:hAnsi="Times New Roman" w:cs="Times New Roman"/>
                <w:color w:val="4F575C"/>
                <w:sz w:val="18"/>
                <w:szCs w:val="18"/>
                <w:lang w:eastAsia="ru-RU"/>
              </w:rPr>
              <w:t>. (платежное поручение № 192 от 20.08.2015г.),</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- 20,7 </w:t>
            </w:r>
            <w:proofErr w:type="spellStart"/>
            <w:r w:rsidRPr="007D5454">
              <w:rPr>
                <w:rFonts w:ascii="Times New Roman" w:eastAsia="Times New Roman" w:hAnsi="Times New Roman" w:cs="Times New Roman"/>
                <w:color w:val="4F575C"/>
                <w:sz w:val="18"/>
                <w:szCs w:val="18"/>
                <w:lang w:eastAsia="ru-RU"/>
              </w:rPr>
              <w:t>тыс.руб</w:t>
            </w:r>
            <w:proofErr w:type="spellEnd"/>
            <w:r w:rsidRPr="007D5454">
              <w:rPr>
                <w:rFonts w:ascii="Times New Roman" w:eastAsia="Times New Roman" w:hAnsi="Times New Roman" w:cs="Times New Roman"/>
                <w:color w:val="4F575C"/>
                <w:sz w:val="18"/>
                <w:szCs w:val="18"/>
                <w:lang w:eastAsia="ru-RU"/>
              </w:rPr>
              <w:t>. (платежное поручение № 193 от 20.08.2015г.),</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- 15,9 </w:t>
            </w:r>
            <w:proofErr w:type="spellStart"/>
            <w:r w:rsidRPr="007D5454">
              <w:rPr>
                <w:rFonts w:ascii="Times New Roman" w:eastAsia="Times New Roman" w:hAnsi="Times New Roman" w:cs="Times New Roman"/>
                <w:color w:val="4F575C"/>
                <w:sz w:val="18"/>
                <w:szCs w:val="18"/>
                <w:lang w:eastAsia="ru-RU"/>
              </w:rPr>
              <w:t>тыс.руб</w:t>
            </w:r>
            <w:proofErr w:type="spellEnd"/>
            <w:r w:rsidRPr="007D5454">
              <w:rPr>
                <w:rFonts w:ascii="Times New Roman" w:eastAsia="Times New Roman" w:hAnsi="Times New Roman" w:cs="Times New Roman"/>
                <w:color w:val="4F575C"/>
                <w:sz w:val="18"/>
                <w:szCs w:val="18"/>
                <w:lang w:eastAsia="ru-RU"/>
              </w:rPr>
              <w:t>. (платежное поручение № 194 от 20.08.2015г).</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Замечания по нарушению требований отчета по Соглашению. Замечания по подготовке отчета приняты к сведению для подготовки отчета в 2015 году.</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 В отчете о выполнении Плана работ отражено выполнение мероприятий в 1010%-ом объеме, при этом есть отклонения, правомерно писать реальный % выполнения.</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Замечания приняты к сведению и учтены при формировании договоров с соисполнителями и принятии отчетов в 2015 году.</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3. Отчет ТГПУ по финансовой поддержке талантливой молодежи сформирован с замечаниями.</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Дополнительно запрошен отчет о целевом использовании субсидии, предоставленной из областного бюджета в целях финансовой поддержки молодежи за 2013 год (ТГПУ). Подлинник отчета в «Томском консорциуме», копия передана в Финансово-хозяйственное управление Администрации Томской области. Копия отчета предоставлена в КСП ТО.</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4. Замечания в учетной политике Томского консорциума в части порядка организации аналитического учета бюджетных средств.</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Внесены изменения в Учетную политику «Томского консорциума» в целях бухгалтерского учета (стр.10 документа). Изменения утверждены Приказом № 9 от 03.08.2015 года.</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С 18.05.2015</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региональный инжиниринговый центр»</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Отдел по борьбе с экономическими преступлениями УВД по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по сообщению о неправомерных действиях лиц, ответственных за ведение хозяйственной деятельности АНО «ТРИЦ»</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21.08.2015 по 31.12.2014</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 </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О выявленных нарушениях информация не представлена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не представлен.</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17.02.2015 - 31.03.2015</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региональный инжиниринговый центр»</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Контрольно-ревизионное управление Администрации Томской области совместно с Комитетом государственного финансового контроля Администрации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Проверка эффективности деятельности организации</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21.08.2013 по 28.02.2015</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Выявлены 32 замечания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14 замечаний - была представлена дополнительная информация с пояснениями об отсутствии нарушений.</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4 нарушения - были устранен в срок до 23 июня 2015 года.</w:t>
            </w:r>
          </w:p>
          <w:p w:rsidR="007D5454" w:rsidRPr="007D5454" w:rsidRDefault="007D5454" w:rsidP="007D5454">
            <w:pPr>
              <w:spacing w:before="60"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14 замечаний – были выявлены Контрольно-счетной палатой Законодательной Думы Томской области и устранены к моменту начала проверки Контрольно-ревизионного управления Администрации Томской области</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24.10.2014</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Департамент по недропользованию и развитию нефтегазодобывающего комплекса Администрации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Природоохранная 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Нарушение законодательства о недрах</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Превышение сроков предоставления государственных услуг, связанных с пользованием участками недр местного значения</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от 24.10.2014</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Устранено</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10.10.2014 - 24.11.2014</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АНО «Томский региональный инжиниринговый центр»</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Контрольно-счетная палата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Проверка законности и результативности использования средств областного бюджета на реализацию отдельных мероприятий государственной программы «Развитие малого и среднего предпринимательства в </w:t>
            </w:r>
            <w:r w:rsidRPr="007D5454">
              <w:rPr>
                <w:rFonts w:ascii="Times New Roman" w:eastAsia="Times New Roman" w:hAnsi="Times New Roman" w:cs="Times New Roman"/>
                <w:color w:val="4F575C"/>
                <w:sz w:val="18"/>
                <w:szCs w:val="18"/>
                <w:lang w:eastAsia="ru-RU"/>
              </w:rPr>
              <w:lastRenderedPageBreak/>
              <w:t>Томской области на период 2011-2014 годов» </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Проверяемый период с 21.08.2013 по 30.09.2014</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Выявлено 14 замечаний</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24.11.2014</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before="120" w:after="120" w:line="20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 замечание - была представлена дополнительная информация с пояснениями об отсутствии нарушений.</w:t>
            </w:r>
          </w:p>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13 нарушений - были устранены в сроки, установленные проверяющим органом (22.01.2015г.)</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17.06.2014 - 20.06.2014</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Администрация Томской области и иные исполнительные органы государственной власти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Комиссия Управления ФСТЭК России по Сибирскому федеральному округу</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Организация и состояние работ по технической защите информации, обеспечению безопасности информации в ключевых системах информационной инфраструктуры, обеспечению безопасности персональных данных при их обработке в государственных информационных системах персональных данных в Администрации Томской области и исполнительных органах государственной власти Томской области</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 результате проверки выявлено 1 нарушение</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Акт проверки от 20.06.2014 № 185с/р</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Выявленные недостатки и нарушение устранены в установленный срок. Доложено в Управление ФСТЭК России по Сибирскому федеральному округу № 330с/р от 11.11.2014</w:t>
            </w:r>
          </w:p>
        </w:tc>
      </w:tr>
      <w:tr w:rsidR="007D5454" w:rsidRPr="007D5454" w:rsidTr="007D5454">
        <w:tc>
          <w:tcPr>
            <w:tcW w:w="1344"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08.2013</w:t>
            </w:r>
          </w:p>
        </w:tc>
        <w:tc>
          <w:tcPr>
            <w:tcW w:w="239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Администрация Томской области</w:t>
            </w:r>
          </w:p>
        </w:tc>
        <w:tc>
          <w:tcPr>
            <w:tcW w:w="226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Прокуратура Томской области</w:t>
            </w:r>
          </w:p>
        </w:tc>
        <w:tc>
          <w:tcPr>
            <w:tcW w:w="2735"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 xml:space="preserve">Исполнение законодательства о противодействии коррупции в Администрации Томской области в части представления государственными гражданскими служащими Администрации Томской области и лицами, замещающими государственные должности Томской области справок о </w:t>
            </w:r>
            <w:r w:rsidRPr="007D5454">
              <w:rPr>
                <w:rFonts w:ascii="Times New Roman" w:eastAsia="Times New Roman" w:hAnsi="Times New Roman" w:cs="Times New Roman"/>
                <w:color w:val="4F575C"/>
                <w:sz w:val="18"/>
                <w:szCs w:val="18"/>
                <w:lang w:eastAsia="ru-RU"/>
              </w:rPr>
              <w:lastRenderedPageBreak/>
              <w:t>своих доходах, имуществе и обязательствах имущественного характера, о доходах, имуществе и обязательствах имущественного характера членов их семей</w:t>
            </w:r>
          </w:p>
        </w:tc>
        <w:tc>
          <w:tcPr>
            <w:tcW w:w="221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lastRenderedPageBreak/>
              <w:t>Выявлены факты нарушения законодательства</w:t>
            </w:r>
          </w:p>
        </w:tc>
        <w:tc>
          <w:tcPr>
            <w:tcW w:w="1858"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Представление об устранении нарушений антикоррупционного законодательства от 27.08.2013 № 86-05-2013</w:t>
            </w:r>
          </w:p>
        </w:tc>
        <w:tc>
          <w:tcPr>
            <w:tcW w:w="3101" w:type="dxa"/>
            <w:tcBorders>
              <w:top w:val="single" w:sz="6" w:space="0" w:color="ECECEC"/>
              <w:left w:val="single" w:sz="6" w:space="0" w:color="ECECEC"/>
              <w:bottom w:val="single" w:sz="6" w:space="0" w:color="ECECEC"/>
              <w:right w:val="single" w:sz="6" w:space="0" w:color="ECECEC"/>
            </w:tcBorders>
            <w:tcMar>
              <w:top w:w="180" w:type="dxa"/>
              <w:left w:w="180" w:type="dxa"/>
              <w:bottom w:w="180" w:type="dxa"/>
              <w:right w:w="180" w:type="dxa"/>
            </w:tcMar>
            <w:hideMark/>
          </w:tcPr>
          <w:p w:rsidR="007D5454" w:rsidRPr="007D5454" w:rsidRDefault="007D5454" w:rsidP="007D5454">
            <w:pPr>
              <w:spacing w:after="0" w:line="225" w:lineRule="atLeast"/>
              <w:rPr>
                <w:rFonts w:ascii="Times New Roman" w:eastAsia="Times New Roman" w:hAnsi="Times New Roman" w:cs="Times New Roman"/>
                <w:color w:val="4F575C"/>
                <w:sz w:val="18"/>
                <w:szCs w:val="18"/>
                <w:lang w:eastAsia="ru-RU"/>
              </w:rPr>
            </w:pPr>
            <w:r w:rsidRPr="007D5454">
              <w:rPr>
                <w:rFonts w:ascii="Times New Roman" w:eastAsia="Times New Roman" w:hAnsi="Times New Roman" w:cs="Times New Roman"/>
                <w:color w:val="4F575C"/>
                <w:sz w:val="18"/>
                <w:szCs w:val="18"/>
                <w:lang w:eastAsia="ru-RU"/>
              </w:rPr>
              <w:t>Организовано проведение проверок, по итогам которых виновные лица привлечены к ответственности</w:t>
            </w:r>
          </w:p>
        </w:tc>
      </w:tr>
    </w:tbl>
    <w:p w:rsidR="007D5454" w:rsidRPr="007D5454" w:rsidRDefault="007D5454" w:rsidP="007D5454">
      <w:pPr>
        <w:spacing w:before="225" w:after="0" w:line="240" w:lineRule="auto"/>
        <w:rPr>
          <w:rFonts w:ascii="Arial" w:eastAsia="Times New Roman" w:hAnsi="Arial" w:cs="Arial"/>
          <w:color w:val="4F575C"/>
          <w:sz w:val="21"/>
          <w:szCs w:val="21"/>
          <w:lang w:eastAsia="ru-RU"/>
        </w:rPr>
      </w:pPr>
      <w:r w:rsidRPr="007D5454">
        <w:rPr>
          <w:rFonts w:ascii="Arial" w:eastAsia="Times New Roman" w:hAnsi="Arial" w:cs="Arial"/>
          <w:color w:val="4F575C"/>
          <w:sz w:val="21"/>
          <w:szCs w:val="21"/>
          <w:lang w:eastAsia="ru-RU"/>
        </w:rPr>
        <w:lastRenderedPageBreak/>
        <w:t> </w:t>
      </w:r>
    </w:p>
    <w:p w:rsidR="007D5454" w:rsidRPr="007D5454" w:rsidRDefault="007D5454" w:rsidP="007D5454">
      <w:pPr>
        <w:spacing w:before="225" w:after="0" w:line="240" w:lineRule="auto"/>
        <w:rPr>
          <w:rFonts w:ascii="Arial" w:eastAsia="Times New Roman" w:hAnsi="Arial" w:cs="Arial"/>
          <w:color w:val="4F575C"/>
          <w:sz w:val="16"/>
          <w:szCs w:val="16"/>
          <w:lang w:eastAsia="ru-RU"/>
        </w:rPr>
      </w:pPr>
      <w:r w:rsidRPr="007D5454">
        <w:rPr>
          <w:rFonts w:ascii="Arial" w:eastAsia="Times New Roman" w:hAnsi="Arial" w:cs="Arial"/>
          <w:color w:val="4F575C"/>
          <w:sz w:val="16"/>
          <w:szCs w:val="16"/>
          <w:lang w:eastAsia="ru-RU"/>
        </w:rPr>
        <w:t>* - информация предоставлена структур</w:t>
      </w:r>
      <w:bookmarkStart w:id="0" w:name="_GoBack"/>
      <w:bookmarkEnd w:id="0"/>
      <w:r w:rsidRPr="007D5454">
        <w:rPr>
          <w:rFonts w:ascii="Arial" w:eastAsia="Times New Roman" w:hAnsi="Arial" w:cs="Arial"/>
          <w:color w:val="4F575C"/>
          <w:sz w:val="16"/>
          <w:szCs w:val="16"/>
          <w:lang w:eastAsia="ru-RU"/>
        </w:rPr>
        <w:t>ными подразделениями Администрации Томской области. Свод размещен Департаментом цифровой трансформации Администрации Томской области.</w:t>
      </w:r>
    </w:p>
    <w:sectPr w:rsidR="007D5454" w:rsidRPr="007D5454" w:rsidSect="007D54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AC5"/>
    <w:rsid w:val="00000319"/>
    <w:rsid w:val="00023B1C"/>
    <w:rsid w:val="000246D1"/>
    <w:rsid w:val="000260E6"/>
    <w:rsid w:val="000276C3"/>
    <w:rsid w:val="00027CD1"/>
    <w:rsid w:val="00034AC5"/>
    <w:rsid w:val="00036999"/>
    <w:rsid w:val="00044DA6"/>
    <w:rsid w:val="00047FC3"/>
    <w:rsid w:val="000640A8"/>
    <w:rsid w:val="00074ECD"/>
    <w:rsid w:val="00090C19"/>
    <w:rsid w:val="00095183"/>
    <w:rsid w:val="00097F70"/>
    <w:rsid w:val="000A1B0B"/>
    <w:rsid w:val="000B39DD"/>
    <w:rsid w:val="000B6FA1"/>
    <w:rsid w:val="000D0421"/>
    <w:rsid w:val="000D3808"/>
    <w:rsid w:val="000D392D"/>
    <w:rsid w:val="000D48E0"/>
    <w:rsid w:val="000D59C9"/>
    <w:rsid w:val="000D7CC4"/>
    <w:rsid w:val="000E4AE3"/>
    <w:rsid w:val="000E4C11"/>
    <w:rsid w:val="000E6DF3"/>
    <w:rsid w:val="000E7CC6"/>
    <w:rsid w:val="000F2BAC"/>
    <w:rsid w:val="000F3921"/>
    <w:rsid w:val="00101F79"/>
    <w:rsid w:val="0010279A"/>
    <w:rsid w:val="001037E5"/>
    <w:rsid w:val="00105685"/>
    <w:rsid w:val="00107CEB"/>
    <w:rsid w:val="00110FC7"/>
    <w:rsid w:val="00114263"/>
    <w:rsid w:val="00121AF4"/>
    <w:rsid w:val="00124B54"/>
    <w:rsid w:val="00136469"/>
    <w:rsid w:val="00150320"/>
    <w:rsid w:val="0015123E"/>
    <w:rsid w:val="0015178A"/>
    <w:rsid w:val="00151C30"/>
    <w:rsid w:val="001536AC"/>
    <w:rsid w:val="001652BA"/>
    <w:rsid w:val="00170630"/>
    <w:rsid w:val="00171C06"/>
    <w:rsid w:val="00173985"/>
    <w:rsid w:val="00175197"/>
    <w:rsid w:val="00180055"/>
    <w:rsid w:val="001818D6"/>
    <w:rsid w:val="00181ACC"/>
    <w:rsid w:val="00185144"/>
    <w:rsid w:val="001878E0"/>
    <w:rsid w:val="00191920"/>
    <w:rsid w:val="00193508"/>
    <w:rsid w:val="00197FE3"/>
    <w:rsid w:val="001A45E1"/>
    <w:rsid w:val="001A5888"/>
    <w:rsid w:val="001A6F47"/>
    <w:rsid w:val="001A7197"/>
    <w:rsid w:val="001B5A61"/>
    <w:rsid w:val="001B71E1"/>
    <w:rsid w:val="001C16FB"/>
    <w:rsid w:val="001C6CCF"/>
    <w:rsid w:val="001D1F3C"/>
    <w:rsid w:val="001D6B33"/>
    <w:rsid w:val="001D74FA"/>
    <w:rsid w:val="001E2774"/>
    <w:rsid w:val="001E5BE4"/>
    <w:rsid w:val="001F63BA"/>
    <w:rsid w:val="001F65CB"/>
    <w:rsid w:val="001F7B1E"/>
    <w:rsid w:val="00206F96"/>
    <w:rsid w:val="0022130C"/>
    <w:rsid w:val="002236C6"/>
    <w:rsid w:val="00225C19"/>
    <w:rsid w:val="00227274"/>
    <w:rsid w:val="00227DFC"/>
    <w:rsid w:val="00234C9C"/>
    <w:rsid w:val="002355C4"/>
    <w:rsid w:val="00235744"/>
    <w:rsid w:val="00236B16"/>
    <w:rsid w:val="00240A73"/>
    <w:rsid w:val="00244F81"/>
    <w:rsid w:val="00256373"/>
    <w:rsid w:val="002629AC"/>
    <w:rsid w:val="0026479C"/>
    <w:rsid w:val="00265E19"/>
    <w:rsid w:val="00270B4F"/>
    <w:rsid w:val="0027741D"/>
    <w:rsid w:val="002868C9"/>
    <w:rsid w:val="002928F9"/>
    <w:rsid w:val="00292FCF"/>
    <w:rsid w:val="002952A5"/>
    <w:rsid w:val="002A067D"/>
    <w:rsid w:val="002A2BD6"/>
    <w:rsid w:val="002A4A47"/>
    <w:rsid w:val="002A6529"/>
    <w:rsid w:val="002A6B11"/>
    <w:rsid w:val="002A71E3"/>
    <w:rsid w:val="002B7DD8"/>
    <w:rsid w:val="002C33F7"/>
    <w:rsid w:val="002C59CC"/>
    <w:rsid w:val="002C7928"/>
    <w:rsid w:val="002D443A"/>
    <w:rsid w:val="002E0A01"/>
    <w:rsid w:val="002F3BA0"/>
    <w:rsid w:val="002F3C12"/>
    <w:rsid w:val="00300312"/>
    <w:rsid w:val="00300443"/>
    <w:rsid w:val="003048C7"/>
    <w:rsid w:val="00304AE5"/>
    <w:rsid w:val="00314451"/>
    <w:rsid w:val="00316185"/>
    <w:rsid w:val="00316C1F"/>
    <w:rsid w:val="00333C70"/>
    <w:rsid w:val="00335B09"/>
    <w:rsid w:val="003402E4"/>
    <w:rsid w:val="00357586"/>
    <w:rsid w:val="00360550"/>
    <w:rsid w:val="003648F3"/>
    <w:rsid w:val="003704C6"/>
    <w:rsid w:val="00380552"/>
    <w:rsid w:val="00385C43"/>
    <w:rsid w:val="00387905"/>
    <w:rsid w:val="0039200D"/>
    <w:rsid w:val="00397470"/>
    <w:rsid w:val="003A52C9"/>
    <w:rsid w:val="003A69FE"/>
    <w:rsid w:val="003B158F"/>
    <w:rsid w:val="003B3310"/>
    <w:rsid w:val="003B5D2A"/>
    <w:rsid w:val="003B637F"/>
    <w:rsid w:val="003B7BBA"/>
    <w:rsid w:val="003C298C"/>
    <w:rsid w:val="003C6D72"/>
    <w:rsid w:val="003D049A"/>
    <w:rsid w:val="003D09A1"/>
    <w:rsid w:val="003D5BE8"/>
    <w:rsid w:val="003E1DFB"/>
    <w:rsid w:val="003F322B"/>
    <w:rsid w:val="003F5511"/>
    <w:rsid w:val="003F6949"/>
    <w:rsid w:val="00403A26"/>
    <w:rsid w:val="00403F54"/>
    <w:rsid w:val="00404410"/>
    <w:rsid w:val="004058AD"/>
    <w:rsid w:val="00405C9C"/>
    <w:rsid w:val="0041739E"/>
    <w:rsid w:val="00434415"/>
    <w:rsid w:val="00441DA2"/>
    <w:rsid w:val="0044631C"/>
    <w:rsid w:val="004534F8"/>
    <w:rsid w:val="00455D79"/>
    <w:rsid w:val="00464B8C"/>
    <w:rsid w:val="00466BC2"/>
    <w:rsid w:val="0047067D"/>
    <w:rsid w:val="004706CC"/>
    <w:rsid w:val="00470ACF"/>
    <w:rsid w:val="004710B0"/>
    <w:rsid w:val="004734FE"/>
    <w:rsid w:val="00474743"/>
    <w:rsid w:val="0047684E"/>
    <w:rsid w:val="004965BB"/>
    <w:rsid w:val="004A1418"/>
    <w:rsid w:val="004A19D4"/>
    <w:rsid w:val="004A5202"/>
    <w:rsid w:val="004B21A1"/>
    <w:rsid w:val="004B7FE6"/>
    <w:rsid w:val="004C5326"/>
    <w:rsid w:val="004D0681"/>
    <w:rsid w:val="004D12F5"/>
    <w:rsid w:val="004D2462"/>
    <w:rsid w:val="004D7812"/>
    <w:rsid w:val="004E4112"/>
    <w:rsid w:val="0050021B"/>
    <w:rsid w:val="005011B6"/>
    <w:rsid w:val="005128EB"/>
    <w:rsid w:val="00513762"/>
    <w:rsid w:val="00516E79"/>
    <w:rsid w:val="00522C07"/>
    <w:rsid w:val="00542174"/>
    <w:rsid w:val="00562427"/>
    <w:rsid w:val="00562FB1"/>
    <w:rsid w:val="00563755"/>
    <w:rsid w:val="00571F6D"/>
    <w:rsid w:val="00574E66"/>
    <w:rsid w:val="005771B1"/>
    <w:rsid w:val="0058008A"/>
    <w:rsid w:val="0058019B"/>
    <w:rsid w:val="00583D09"/>
    <w:rsid w:val="0058700F"/>
    <w:rsid w:val="00593566"/>
    <w:rsid w:val="005A1C48"/>
    <w:rsid w:val="005A43B7"/>
    <w:rsid w:val="005A5556"/>
    <w:rsid w:val="005A73D8"/>
    <w:rsid w:val="005A7BCE"/>
    <w:rsid w:val="005C11FC"/>
    <w:rsid w:val="005C1772"/>
    <w:rsid w:val="005C3B0D"/>
    <w:rsid w:val="005C5BB7"/>
    <w:rsid w:val="005D1910"/>
    <w:rsid w:val="005D1D28"/>
    <w:rsid w:val="005D3E4A"/>
    <w:rsid w:val="005D487B"/>
    <w:rsid w:val="005D61E6"/>
    <w:rsid w:val="005E4A37"/>
    <w:rsid w:val="005E4B64"/>
    <w:rsid w:val="005E6F81"/>
    <w:rsid w:val="005F05BE"/>
    <w:rsid w:val="005F2EE4"/>
    <w:rsid w:val="005F3EE2"/>
    <w:rsid w:val="005F5AE9"/>
    <w:rsid w:val="005F5F03"/>
    <w:rsid w:val="00601C94"/>
    <w:rsid w:val="00611430"/>
    <w:rsid w:val="006129DE"/>
    <w:rsid w:val="00617534"/>
    <w:rsid w:val="0062494F"/>
    <w:rsid w:val="00633E9F"/>
    <w:rsid w:val="00634281"/>
    <w:rsid w:val="0063463C"/>
    <w:rsid w:val="00646D84"/>
    <w:rsid w:val="0065214F"/>
    <w:rsid w:val="006565C6"/>
    <w:rsid w:val="00661011"/>
    <w:rsid w:val="0066349C"/>
    <w:rsid w:val="00666D3E"/>
    <w:rsid w:val="00667F2A"/>
    <w:rsid w:val="00672222"/>
    <w:rsid w:val="00693B59"/>
    <w:rsid w:val="00696198"/>
    <w:rsid w:val="00696CC3"/>
    <w:rsid w:val="006A04E6"/>
    <w:rsid w:val="006A0DD8"/>
    <w:rsid w:val="006A0EBF"/>
    <w:rsid w:val="006A49E5"/>
    <w:rsid w:val="006A6927"/>
    <w:rsid w:val="006B0B43"/>
    <w:rsid w:val="006B3359"/>
    <w:rsid w:val="006B565D"/>
    <w:rsid w:val="006B6175"/>
    <w:rsid w:val="006B64FA"/>
    <w:rsid w:val="006B7D89"/>
    <w:rsid w:val="006C141E"/>
    <w:rsid w:val="006C54E4"/>
    <w:rsid w:val="006D34A9"/>
    <w:rsid w:val="006D4872"/>
    <w:rsid w:val="006D7D56"/>
    <w:rsid w:val="006E73DE"/>
    <w:rsid w:val="006F7947"/>
    <w:rsid w:val="00701C25"/>
    <w:rsid w:val="007111F8"/>
    <w:rsid w:val="00722A0C"/>
    <w:rsid w:val="007263D3"/>
    <w:rsid w:val="00737BAC"/>
    <w:rsid w:val="00742311"/>
    <w:rsid w:val="00742C05"/>
    <w:rsid w:val="007508D8"/>
    <w:rsid w:val="00753588"/>
    <w:rsid w:val="00757F13"/>
    <w:rsid w:val="007713DB"/>
    <w:rsid w:val="0077366B"/>
    <w:rsid w:val="00776138"/>
    <w:rsid w:val="00776492"/>
    <w:rsid w:val="007843C2"/>
    <w:rsid w:val="0078486F"/>
    <w:rsid w:val="00786798"/>
    <w:rsid w:val="00786A2D"/>
    <w:rsid w:val="00787AE2"/>
    <w:rsid w:val="00790C5A"/>
    <w:rsid w:val="007919C4"/>
    <w:rsid w:val="00796739"/>
    <w:rsid w:val="00796A59"/>
    <w:rsid w:val="00796D57"/>
    <w:rsid w:val="00797B1F"/>
    <w:rsid w:val="007A27BE"/>
    <w:rsid w:val="007A40E4"/>
    <w:rsid w:val="007A4166"/>
    <w:rsid w:val="007B0093"/>
    <w:rsid w:val="007B1A32"/>
    <w:rsid w:val="007B3CD9"/>
    <w:rsid w:val="007B4D30"/>
    <w:rsid w:val="007C3436"/>
    <w:rsid w:val="007C3AED"/>
    <w:rsid w:val="007C4CA4"/>
    <w:rsid w:val="007C6156"/>
    <w:rsid w:val="007C6D35"/>
    <w:rsid w:val="007D5454"/>
    <w:rsid w:val="007D56F5"/>
    <w:rsid w:val="007E553F"/>
    <w:rsid w:val="007E6720"/>
    <w:rsid w:val="007F14A0"/>
    <w:rsid w:val="007F17A6"/>
    <w:rsid w:val="007F250E"/>
    <w:rsid w:val="007F504B"/>
    <w:rsid w:val="00803086"/>
    <w:rsid w:val="0080317A"/>
    <w:rsid w:val="008126C5"/>
    <w:rsid w:val="00825F78"/>
    <w:rsid w:val="0084263C"/>
    <w:rsid w:val="00845D69"/>
    <w:rsid w:val="008536FB"/>
    <w:rsid w:val="008539CA"/>
    <w:rsid w:val="00855300"/>
    <w:rsid w:val="00887CEC"/>
    <w:rsid w:val="0089255C"/>
    <w:rsid w:val="008A7A8B"/>
    <w:rsid w:val="008D24F3"/>
    <w:rsid w:val="008D7495"/>
    <w:rsid w:val="008E4A42"/>
    <w:rsid w:val="008E5684"/>
    <w:rsid w:val="008E5CF4"/>
    <w:rsid w:val="008F7CF1"/>
    <w:rsid w:val="009003EA"/>
    <w:rsid w:val="00900EB2"/>
    <w:rsid w:val="00907217"/>
    <w:rsid w:val="0091199D"/>
    <w:rsid w:val="00931466"/>
    <w:rsid w:val="00933A67"/>
    <w:rsid w:val="00942EB7"/>
    <w:rsid w:val="009446B3"/>
    <w:rsid w:val="00947015"/>
    <w:rsid w:val="00951A5D"/>
    <w:rsid w:val="00953A1A"/>
    <w:rsid w:val="00962985"/>
    <w:rsid w:val="009643B9"/>
    <w:rsid w:val="00965FDE"/>
    <w:rsid w:val="0097262C"/>
    <w:rsid w:val="00994FD7"/>
    <w:rsid w:val="00995408"/>
    <w:rsid w:val="00997556"/>
    <w:rsid w:val="009A17C8"/>
    <w:rsid w:val="009A3131"/>
    <w:rsid w:val="009A5032"/>
    <w:rsid w:val="009B13D3"/>
    <w:rsid w:val="009B7478"/>
    <w:rsid w:val="009C0A1F"/>
    <w:rsid w:val="009C1DA0"/>
    <w:rsid w:val="009C698F"/>
    <w:rsid w:val="009C7522"/>
    <w:rsid w:val="009D54E6"/>
    <w:rsid w:val="009D5DB6"/>
    <w:rsid w:val="009F39D2"/>
    <w:rsid w:val="009F5503"/>
    <w:rsid w:val="009F6BCC"/>
    <w:rsid w:val="00A011A3"/>
    <w:rsid w:val="00A01B26"/>
    <w:rsid w:val="00A110C0"/>
    <w:rsid w:val="00A15777"/>
    <w:rsid w:val="00A2123C"/>
    <w:rsid w:val="00A331B2"/>
    <w:rsid w:val="00A34EEC"/>
    <w:rsid w:val="00A42622"/>
    <w:rsid w:val="00A4513C"/>
    <w:rsid w:val="00A516DF"/>
    <w:rsid w:val="00A57F61"/>
    <w:rsid w:val="00A62523"/>
    <w:rsid w:val="00A643CA"/>
    <w:rsid w:val="00A65F88"/>
    <w:rsid w:val="00A66BCA"/>
    <w:rsid w:val="00A730ED"/>
    <w:rsid w:val="00A8069D"/>
    <w:rsid w:val="00A83499"/>
    <w:rsid w:val="00A840F1"/>
    <w:rsid w:val="00A92E68"/>
    <w:rsid w:val="00A962F7"/>
    <w:rsid w:val="00AA3978"/>
    <w:rsid w:val="00AB65E5"/>
    <w:rsid w:val="00AD0BB9"/>
    <w:rsid w:val="00AD1791"/>
    <w:rsid w:val="00AD6A19"/>
    <w:rsid w:val="00AD6A7E"/>
    <w:rsid w:val="00AD6F5D"/>
    <w:rsid w:val="00AE4439"/>
    <w:rsid w:val="00AE4FB5"/>
    <w:rsid w:val="00AF46D0"/>
    <w:rsid w:val="00AF49B4"/>
    <w:rsid w:val="00B01C93"/>
    <w:rsid w:val="00B0670A"/>
    <w:rsid w:val="00B071E9"/>
    <w:rsid w:val="00B1194A"/>
    <w:rsid w:val="00B13E4C"/>
    <w:rsid w:val="00B4541A"/>
    <w:rsid w:val="00B459E9"/>
    <w:rsid w:val="00B5092E"/>
    <w:rsid w:val="00B52F3C"/>
    <w:rsid w:val="00B62A07"/>
    <w:rsid w:val="00B65444"/>
    <w:rsid w:val="00B66F65"/>
    <w:rsid w:val="00B704F8"/>
    <w:rsid w:val="00B7303A"/>
    <w:rsid w:val="00B73E6B"/>
    <w:rsid w:val="00B80FFF"/>
    <w:rsid w:val="00B83F48"/>
    <w:rsid w:val="00B841DA"/>
    <w:rsid w:val="00B847FF"/>
    <w:rsid w:val="00B92EAD"/>
    <w:rsid w:val="00B94B39"/>
    <w:rsid w:val="00B953E6"/>
    <w:rsid w:val="00B96522"/>
    <w:rsid w:val="00BA0A8A"/>
    <w:rsid w:val="00BA38C4"/>
    <w:rsid w:val="00BB6F8F"/>
    <w:rsid w:val="00BC26B0"/>
    <w:rsid w:val="00BD009C"/>
    <w:rsid w:val="00BE176C"/>
    <w:rsid w:val="00BE38A9"/>
    <w:rsid w:val="00BF02E9"/>
    <w:rsid w:val="00BF294B"/>
    <w:rsid w:val="00C01A89"/>
    <w:rsid w:val="00C13CDD"/>
    <w:rsid w:val="00C46593"/>
    <w:rsid w:val="00C63E98"/>
    <w:rsid w:val="00C7026D"/>
    <w:rsid w:val="00C752D4"/>
    <w:rsid w:val="00C8124F"/>
    <w:rsid w:val="00C859AE"/>
    <w:rsid w:val="00C860C9"/>
    <w:rsid w:val="00C901C3"/>
    <w:rsid w:val="00C937FA"/>
    <w:rsid w:val="00C965EB"/>
    <w:rsid w:val="00CA2941"/>
    <w:rsid w:val="00CA58B2"/>
    <w:rsid w:val="00CA78F4"/>
    <w:rsid w:val="00CC0521"/>
    <w:rsid w:val="00CC0EA9"/>
    <w:rsid w:val="00CC11F5"/>
    <w:rsid w:val="00CC7AC2"/>
    <w:rsid w:val="00CD1D01"/>
    <w:rsid w:val="00CD3364"/>
    <w:rsid w:val="00CD7EDA"/>
    <w:rsid w:val="00CE47A2"/>
    <w:rsid w:val="00D0334E"/>
    <w:rsid w:val="00D043EB"/>
    <w:rsid w:val="00D11050"/>
    <w:rsid w:val="00D132C6"/>
    <w:rsid w:val="00D21F16"/>
    <w:rsid w:val="00D24E52"/>
    <w:rsid w:val="00D3015C"/>
    <w:rsid w:val="00D33A3B"/>
    <w:rsid w:val="00D43A53"/>
    <w:rsid w:val="00D57763"/>
    <w:rsid w:val="00D60456"/>
    <w:rsid w:val="00D63525"/>
    <w:rsid w:val="00D72CEF"/>
    <w:rsid w:val="00D777FE"/>
    <w:rsid w:val="00D8413B"/>
    <w:rsid w:val="00D96E68"/>
    <w:rsid w:val="00DA2B58"/>
    <w:rsid w:val="00DA36A7"/>
    <w:rsid w:val="00DA46A3"/>
    <w:rsid w:val="00DA6D00"/>
    <w:rsid w:val="00DB2372"/>
    <w:rsid w:val="00DB67C3"/>
    <w:rsid w:val="00DB76FE"/>
    <w:rsid w:val="00DC3393"/>
    <w:rsid w:val="00DD5BCB"/>
    <w:rsid w:val="00DD7A7C"/>
    <w:rsid w:val="00DE684A"/>
    <w:rsid w:val="00DE7830"/>
    <w:rsid w:val="00DF22AD"/>
    <w:rsid w:val="00DF4E69"/>
    <w:rsid w:val="00E038BF"/>
    <w:rsid w:val="00E045E4"/>
    <w:rsid w:val="00E05D87"/>
    <w:rsid w:val="00E14A38"/>
    <w:rsid w:val="00E22587"/>
    <w:rsid w:val="00E32F00"/>
    <w:rsid w:val="00E34F16"/>
    <w:rsid w:val="00E41A49"/>
    <w:rsid w:val="00E51B68"/>
    <w:rsid w:val="00E52EF2"/>
    <w:rsid w:val="00E52F0D"/>
    <w:rsid w:val="00E55101"/>
    <w:rsid w:val="00E56EF7"/>
    <w:rsid w:val="00E57B95"/>
    <w:rsid w:val="00E6413A"/>
    <w:rsid w:val="00E761DF"/>
    <w:rsid w:val="00E82096"/>
    <w:rsid w:val="00E82824"/>
    <w:rsid w:val="00E8355F"/>
    <w:rsid w:val="00E836C4"/>
    <w:rsid w:val="00E91CD5"/>
    <w:rsid w:val="00E9366B"/>
    <w:rsid w:val="00E960F9"/>
    <w:rsid w:val="00E979F3"/>
    <w:rsid w:val="00EB5C63"/>
    <w:rsid w:val="00EB616F"/>
    <w:rsid w:val="00EB621F"/>
    <w:rsid w:val="00ED32DD"/>
    <w:rsid w:val="00EF3E90"/>
    <w:rsid w:val="00EF3FEB"/>
    <w:rsid w:val="00EF5913"/>
    <w:rsid w:val="00F03CB2"/>
    <w:rsid w:val="00F04F4D"/>
    <w:rsid w:val="00F07AA6"/>
    <w:rsid w:val="00F2344A"/>
    <w:rsid w:val="00F241E8"/>
    <w:rsid w:val="00F24AC1"/>
    <w:rsid w:val="00F24D50"/>
    <w:rsid w:val="00F24F3E"/>
    <w:rsid w:val="00F30301"/>
    <w:rsid w:val="00F31956"/>
    <w:rsid w:val="00F31CC5"/>
    <w:rsid w:val="00F325AC"/>
    <w:rsid w:val="00F33F62"/>
    <w:rsid w:val="00F344DF"/>
    <w:rsid w:val="00F426B9"/>
    <w:rsid w:val="00F42EA9"/>
    <w:rsid w:val="00F5053E"/>
    <w:rsid w:val="00F518F9"/>
    <w:rsid w:val="00F560A4"/>
    <w:rsid w:val="00F61CE0"/>
    <w:rsid w:val="00F65DC1"/>
    <w:rsid w:val="00F71D28"/>
    <w:rsid w:val="00F72DCD"/>
    <w:rsid w:val="00F73E19"/>
    <w:rsid w:val="00F74663"/>
    <w:rsid w:val="00F7679D"/>
    <w:rsid w:val="00F77B6C"/>
    <w:rsid w:val="00F86CD9"/>
    <w:rsid w:val="00FA3EB1"/>
    <w:rsid w:val="00FA3F62"/>
    <w:rsid w:val="00FA4220"/>
    <w:rsid w:val="00FB3196"/>
    <w:rsid w:val="00FB3E11"/>
    <w:rsid w:val="00FB5A00"/>
    <w:rsid w:val="00FB7B0A"/>
    <w:rsid w:val="00FC037C"/>
    <w:rsid w:val="00FC0746"/>
    <w:rsid w:val="00FC0AD0"/>
    <w:rsid w:val="00FC476B"/>
    <w:rsid w:val="00FC4CA9"/>
    <w:rsid w:val="00FC59E7"/>
    <w:rsid w:val="00FD3566"/>
    <w:rsid w:val="00FE4790"/>
    <w:rsid w:val="00FE5514"/>
    <w:rsid w:val="00FE6DE0"/>
    <w:rsid w:val="00FF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D54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545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D5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5454"/>
    <w:rPr>
      <w:color w:val="0000FF"/>
      <w:u w:val="single"/>
    </w:rPr>
  </w:style>
  <w:style w:type="character" w:styleId="a5">
    <w:name w:val="FollowedHyperlink"/>
    <w:basedOn w:val="a0"/>
    <w:uiPriority w:val="99"/>
    <w:semiHidden/>
    <w:unhideWhenUsed/>
    <w:rsid w:val="007D5454"/>
    <w:rPr>
      <w:color w:val="800080"/>
      <w:u w:val="single"/>
    </w:rPr>
  </w:style>
  <w:style w:type="paragraph" w:styleId="a6">
    <w:name w:val="Body Text Indent"/>
    <w:basedOn w:val="a"/>
    <w:link w:val="a7"/>
    <w:uiPriority w:val="99"/>
    <w:semiHidden/>
    <w:unhideWhenUsed/>
    <w:rsid w:val="007D5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7D5454"/>
    <w:rPr>
      <w:rFonts w:ascii="Times New Roman" w:eastAsia="Times New Roman" w:hAnsi="Times New Roman" w:cs="Times New Roman"/>
      <w:sz w:val="24"/>
      <w:szCs w:val="24"/>
      <w:lang w:eastAsia="ru-RU"/>
    </w:rPr>
  </w:style>
  <w:style w:type="character" w:customStyle="1" w:styleId="share42-item">
    <w:name w:val="share42-item"/>
    <w:basedOn w:val="a0"/>
    <w:rsid w:val="007D5454"/>
  </w:style>
  <w:style w:type="character" w:customStyle="1" w:styleId="line">
    <w:name w:val="line"/>
    <w:basedOn w:val="a0"/>
    <w:rsid w:val="007D5454"/>
  </w:style>
  <w:style w:type="character" w:customStyle="1" w:styleId="show-maps">
    <w:name w:val="show-maps"/>
    <w:basedOn w:val="a0"/>
    <w:rsid w:val="007D5454"/>
  </w:style>
  <w:style w:type="paragraph" w:styleId="a8">
    <w:name w:val="Balloon Text"/>
    <w:basedOn w:val="a"/>
    <w:link w:val="a9"/>
    <w:uiPriority w:val="99"/>
    <w:semiHidden/>
    <w:unhideWhenUsed/>
    <w:rsid w:val="007D54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5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D54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545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D5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5454"/>
    <w:rPr>
      <w:color w:val="0000FF"/>
      <w:u w:val="single"/>
    </w:rPr>
  </w:style>
  <w:style w:type="character" w:styleId="a5">
    <w:name w:val="FollowedHyperlink"/>
    <w:basedOn w:val="a0"/>
    <w:uiPriority w:val="99"/>
    <w:semiHidden/>
    <w:unhideWhenUsed/>
    <w:rsid w:val="007D5454"/>
    <w:rPr>
      <w:color w:val="800080"/>
      <w:u w:val="single"/>
    </w:rPr>
  </w:style>
  <w:style w:type="paragraph" w:styleId="a6">
    <w:name w:val="Body Text Indent"/>
    <w:basedOn w:val="a"/>
    <w:link w:val="a7"/>
    <w:uiPriority w:val="99"/>
    <w:semiHidden/>
    <w:unhideWhenUsed/>
    <w:rsid w:val="007D5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7D5454"/>
    <w:rPr>
      <w:rFonts w:ascii="Times New Roman" w:eastAsia="Times New Roman" w:hAnsi="Times New Roman" w:cs="Times New Roman"/>
      <w:sz w:val="24"/>
      <w:szCs w:val="24"/>
      <w:lang w:eastAsia="ru-RU"/>
    </w:rPr>
  </w:style>
  <w:style w:type="character" w:customStyle="1" w:styleId="share42-item">
    <w:name w:val="share42-item"/>
    <w:basedOn w:val="a0"/>
    <w:rsid w:val="007D5454"/>
  </w:style>
  <w:style w:type="character" w:customStyle="1" w:styleId="line">
    <w:name w:val="line"/>
    <w:basedOn w:val="a0"/>
    <w:rsid w:val="007D5454"/>
  </w:style>
  <w:style w:type="character" w:customStyle="1" w:styleId="show-maps">
    <w:name w:val="show-maps"/>
    <w:basedOn w:val="a0"/>
    <w:rsid w:val="007D5454"/>
  </w:style>
  <w:style w:type="paragraph" w:styleId="a8">
    <w:name w:val="Balloon Text"/>
    <w:basedOn w:val="a"/>
    <w:link w:val="a9"/>
    <w:uiPriority w:val="99"/>
    <w:semiHidden/>
    <w:unhideWhenUsed/>
    <w:rsid w:val="007D54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5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79059">
      <w:bodyDiv w:val="1"/>
      <w:marLeft w:val="0"/>
      <w:marRight w:val="0"/>
      <w:marTop w:val="0"/>
      <w:marBottom w:val="0"/>
      <w:divBdr>
        <w:top w:val="none" w:sz="0" w:space="0" w:color="auto"/>
        <w:left w:val="none" w:sz="0" w:space="0" w:color="auto"/>
        <w:bottom w:val="none" w:sz="0" w:space="0" w:color="auto"/>
        <w:right w:val="none" w:sz="0" w:space="0" w:color="auto"/>
      </w:divBdr>
      <w:divsChild>
        <w:div w:id="1208490130">
          <w:marLeft w:val="0"/>
          <w:marRight w:val="0"/>
          <w:marTop w:val="0"/>
          <w:marBottom w:val="0"/>
          <w:divBdr>
            <w:top w:val="none" w:sz="0" w:space="0" w:color="auto"/>
            <w:left w:val="none" w:sz="0" w:space="0" w:color="auto"/>
            <w:bottom w:val="none" w:sz="0" w:space="0" w:color="auto"/>
            <w:right w:val="none" w:sz="0" w:space="0" w:color="auto"/>
          </w:divBdr>
          <w:divsChild>
            <w:div w:id="1381438787">
              <w:marLeft w:val="0"/>
              <w:marRight w:val="0"/>
              <w:marTop w:val="0"/>
              <w:marBottom w:val="0"/>
              <w:divBdr>
                <w:top w:val="none" w:sz="0" w:space="0" w:color="auto"/>
                <w:left w:val="none" w:sz="0" w:space="0" w:color="auto"/>
                <w:bottom w:val="none" w:sz="0" w:space="0" w:color="auto"/>
                <w:right w:val="none" w:sz="0" w:space="0" w:color="auto"/>
              </w:divBdr>
              <w:divsChild>
                <w:div w:id="2033533882">
                  <w:marLeft w:val="0"/>
                  <w:marRight w:val="0"/>
                  <w:marTop w:val="0"/>
                  <w:marBottom w:val="0"/>
                  <w:divBdr>
                    <w:top w:val="none" w:sz="0" w:space="0" w:color="auto"/>
                    <w:left w:val="none" w:sz="0" w:space="0" w:color="auto"/>
                    <w:bottom w:val="none" w:sz="0" w:space="0" w:color="auto"/>
                    <w:right w:val="none" w:sz="0" w:space="0" w:color="auto"/>
                  </w:divBdr>
                  <w:divsChild>
                    <w:div w:id="1283922245">
                      <w:marLeft w:val="0"/>
                      <w:marRight w:val="0"/>
                      <w:marTop w:val="0"/>
                      <w:marBottom w:val="0"/>
                      <w:divBdr>
                        <w:top w:val="none" w:sz="0" w:space="0" w:color="auto"/>
                        <w:left w:val="none" w:sz="0" w:space="0" w:color="auto"/>
                        <w:bottom w:val="none" w:sz="0" w:space="0" w:color="auto"/>
                        <w:right w:val="none" w:sz="0" w:space="0" w:color="auto"/>
                      </w:divBdr>
                      <w:divsChild>
                        <w:div w:id="667564388">
                          <w:marLeft w:val="0"/>
                          <w:marRight w:val="0"/>
                          <w:marTop w:val="0"/>
                          <w:marBottom w:val="0"/>
                          <w:divBdr>
                            <w:top w:val="none" w:sz="0" w:space="0" w:color="auto"/>
                            <w:left w:val="none" w:sz="0" w:space="0" w:color="auto"/>
                            <w:bottom w:val="none" w:sz="0" w:space="0" w:color="auto"/>
                            <w:right w:val="none" w:sz="0" w:space="0" w:color="auto"/>
                          </w:divBdr>
                          <w:divsChild>
                            <w:div w:id="1429890436">
                              <w:marLeft w:val="0"/>
                              <w:marRight w:val="0"/>
                              <w:marTop w:val="0"/>
                              <w:marBottom w:val="0"/>
                              <w:divBdr>
                                <w:top w:val="none" w:sz="0" w:space="0" w:color="auto"/>
                                <w:left w:val="none" w:sz="0" w:space="0" w:color="auto"/>
                                <w:bottom w:val="none" w:sz="0" w:space="0" w:color="auto"/>
                                <w:right w:val="none" w:sz="0" w:space="0" w:color="auto"/>
                              </w:divBdr>
                              <w:divsChild>
                                <w:div w:id="66847077">
                                  <w:marLeft w:val="0"/>
                                  <w:marRight w:val="0"/>
                                  <w:marTop w:val="0"/>
                                  <w:marBottom w:val="0"/>
                                  <w:divBdr>
                                    <w:top w:val="none" w:sz="0" w:space="0" w:color="auto"/>
                                    <w:left w:val="none" w:sz="0" w:space="0" w:color="auto"/>
                                    <w:bottom w:val="none" w:sz="0" w:space="0" w:color="auto"/>
                                    <w:right w:val="none" w:sz="0" w:space="0" w:color="auto"/>
                                  </w:divBdr>
                                  <w:divsChild>
                                    <w:div w:id="1082071475">
                                      <w:marLeft w:val="0"/>
                                      <w:marRight w:val="0"/>
                                      <w:marTop w:val="0"/>
                                      <w:marBottom w:val="0"/>
                                      <w:divBdr>
                                        <w:top w:val="none" w:sz="0" w:space="0" w:color="auto"/>
                                        <w:left w:val="none" w:sz="0" w:space="0" w:color="auto"/>
                                        <w:bottom w:val="none" w:sz="0" w:space="0" w:color="auto"/>
                                        <w:right w:val="none" w:sz="0" w:space="0" w:color="auto"/>
                                      </w:divBdr>
                                      <w:divsChild>
                                        <w:div w:id="5840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3806">
                                  <w:marLeft w:val="0"/>
                                  <w:marRight w:val="0"/>
                                  <w:marTop w:val="225"/>
                                  <w:marBottom w:val="0"/>
                                  <w:divBdr>
                                    <w:top w:val="none" w:sz="0" w:space="0" w:color="auto"/>
                                    <w:left w:val="none" w:sz="0" w:space="0" w:color="auto"/>
                                    <w:bottom w:val="none" w:sz="0" w:space="0" w:color="auto"/>
                                    <w:right w:val="none" w:sz="0" w:space="0" w:color="auto"/>
                                  </w:divBdr>
                                </w:div>
                                <w:div w:id="1019936934">
                                  <w:marLeft w:val="0"/>
                                  <w:marRight w:val="0"/>
                                  <w:marTop w:val="0"/>
                                  <w:marBottom w:val="0"/>
                                  <w:divBdr>
                                    <w:top w:val="none" w:sz="0" w:space="0" w:color="auto"/>
                                    <w:left w:val="none" w:sz="0" w:space="0" w:color="auto"/>
                                    <w:bottom w:val="none" w:sz="0" w:space="0" w:color="auto"/>
                                    <w:right w:val="none" w:sz="0" w:space="0" w:color="auto"/>
                                  </w:divBdr>
                                  <w:divsChild>
                                    <w:div w:id="1886065108">
                                      <w:marLeft w:val="0"/>
                                      <w:marRight w:val="0"/>
                                      <w:marTop w:val="0"/>
                                      <w:marBottom w:val="0"/>
                                      <w:divBdr>
                                        <w:top w:val="none" w:sz="0" w:space="0" w:color="auto"/>
                                        <w:left w:val="none" w:sz="0" w:space="0" w:color="auto"/>
                                        <w:bottom w:val="none" w:sz="0" w:space="0" w:color="auto"/>
                                        <w:right w:val="none" w:sz="0" w:space="0" w:color="auto"/>
                                      </w:divBdr>
                                    </w:div>
                                    <w:div w:id="2002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23194">
          <w:marLeft w:val="0"/>
          <w:marRight w:val="0"/>
          <w:marTop w:val="300"/>
          <w:marBottom w:val="0"/>
          <w:divBdr>
            <w:top w:val="none" w:sz="0" w:space="0" w:color="auto"/>
            <w:left w:val="none" w:sz="0" w:space="0" w:color="auto"/>
            <w:bottom w:val="none" w:sz="0" w:space="0" w:color="auto"/>
            <w:right w:val="none" w:sz="0" w:space="0" w:color="auto"/>
          </w:divBdr>
          <w:divsChild>
            <w:div w:id="1088387487">
              <w:marLeft w:val="0"/>
              <w:marRight w:val="0"/>
              <w:marTop w:val="0"/>
              <w:marBottom w:val="0"/>
              <w:divBdr>
                <w:top w:val="none" w:sz="0" w:space="0" w:color="auto"/>
                <w:left w:val="none" w:sz="0" w:space="0" w:color="auto"/>
                <w:bottom w:val="none" w:sz="0" w:space="0" w:color="auto"/>
                <w:right w:val="none" w:sz="0" w:space="0" w:color="auto"/>
              </w:divBdr>
              <w:divsChild>
                <w:div w:id="14768486">
                  <w:marLeft w:val="0"/>
                  <w:marRight w:val="0"/>
                  <w:marTop w:val="0"/>
                  <w:marBottom w:val="0"/>
                  <w:divBdr>
                    <w:top w:val="none" w:sz="0" w:space="0" w:color="auto"/>
                    <w:left w:val="none" w:sz="0" w:space="0" w:color="auto"/>
                    <w:bottom w:val="none" w:sz="0" w:space="0" w:color="auto"/>
                    <w:right w:val="none" w:sz="0" w:space="0" w:color="auto"/>
                  </w:divBdr>
                  <w:divsChild>
                    <w:div w:id="640689848">
                      <w:marLeft w:val="0"/>
                      <w:marRight w:val="195"/>
                      <w:marTop w:val="0"/>
                      <w:marBottom w:val="0"/>
                      <w:divBdr>
                        <w:top w:val="none" w:sz="0" w:space="0" w:color="auto"/>
                        <w:left w:val="none" w:sz="0" w:space="0" w:color="auto"/>
                        <w:bottom w:val="none" w:sz="0" w:space="0" w:color="auto"/>
                        <w:right w:val="none" w:sz="0" w:space="0" w:color="auto"/>
                      </w:divBdr>
                    </w:div>
                  </w:divsChild>
                </w:div>
                <w:div w:id="922955137">
                  <w:marLeft w:val="0"/>
                  <w:marRight w:val="0"/>
                  <w:marTop w:val="0"/>
                  <w:marBottom w:val="0"/>
                  <w:divBdr>
                    <w:top w:val="none" w:sz="0" w:space="0" w:color="auto"/>
                    <w:left w:val="none" w:sz="0" w:space="0" w:color="auto"/>
                    <w:bottom w:val="none" w:sz="0" w:space="0" w:color="auto"/>
                    <w:right w:val="none" w:sz="0" w:space="0" w:color="auto"/>
                  </w:divBdr>
                </w:div>
                <w:div w:id="74715416">
                  <w:marLeft w:val="0"/>
                  <w:marRight w:val="7500"/>
                  <w:marTop w:val="0"/>
                  <w:marBottom w:val="0"/>
                  <w:divBdr>
                    <w:top w:val="none" w:sz="0" w:space="0" w:color="auto"/>
                    <w:left w:val="none" w:sz="0" w:space="0" w:color="auto"/>
                    <w:bottom w:val="none" w:sz="0" w:space="0" w:color="auto"/>
                    <w:right w:val="none" w:sz="0" w:space="0" w:color="auto"/>
                  </w:divBdr>
                  <w:divsChild>
                    <w:div w:id="1162233273">
                      <w:marLeft w:val="0"/>
                      <w:marRight w:val="0"/>
                      <w:marTop w:val="0"/>
                      <w:marBottom w:val="150"/>
                      <w:divBdr>
                        <w:top w:val="none" w:sz="0" w:space="0" w:color="auto"/>
                        <w:left w:val="none" w:sz="0" w:space="0" w:color="auto"/>
                        <w:bottom w:val="none" w:sz="0" w:space="0" w:color="auto"/>
                        <w:right w:val="none" w:sz="0" w:space="0" w:color="auto"/>
                      </w:divBdr>
                    </w:div>
                    <w:div w:id="1598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9541</Words>
  <Characters>54389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Громова</dc:creator>
  <cp:lastModifiedBy>Анастасия Владимировна Громова</cp:lastModifiedBy>
  <cp:revision>3</cp:revision>
  <cp:lastPrinted>2022-04-06T09:07:00Z</cp:lastPrinted>
  <dcterms:created xsi:type="dcterms:W3CDTF">2022-04-06T09:06:00Z</dcterms:created>
  <dcterms:modified xsi:type="dcterms:W3CDTF">2022-04-06T09:08:00Z</dcterms:modified>
</cp:coreProperties>
</file>